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962CC" w14:textId="0BA30A1F" w:rsidR="009A5AF3" w:rsidRPr="00932F22" w:rsidRDefault="003B6F6E" w:rsidP="00BB234C">
      <w:pPr>
        <w:jc w:val="center"/>
        <w:rPr>
          <w:rFonts w:ascii="HGMaruGothicMPRO" w:eastAsia="HGMaruGothicMPRO" w:hAnsi="HGMaruGothicMPRO" w:cs="ＭＳ 明朝"/>
          <w:color w:val="000000"/>
          <w:kern w:val="0"/>
          <w:sz w:val="22"/>
        </w:rPr>
      </w:pPr>
      <w:r w:rsidRPr="00932F22">
        <w:rPr>
          <w:rFonts w:ascii="HGMaruGothicMPRO" w:eastAsia="HGMaruGothicMPRO" w:hAnsi="HGMaruGothicMPRO" w:cs="ＭＳ 明朝"/>
          <w:noProof/>
          <w:color w:val="000000"/>
          <w:kern w:val="0"/>
          <w:sz w:val="22"/>
        </w:rPr>
        <mc:AlternateContent>
          <mc:Choice Requires="wps">
            <w:drawing>
              <wp:anchor distT="0" distB="0" distL="114300" distR="114300" simplePos="0" relativeHeight="251665408" behindDoc="0" locked="0" layoutInCell="1" allowOverlap="1" wp14:anchorId="0177A91E" wp14:editId="3AA99009">
                <wp:simplePos x="0" y="0"/>
                <wp:positionH relativeFrom="column">
                  <wp:posOffset>152400</wp:posOffset>
                </wp:positionH>
                <wp:positionV relativeFrom="paragraph">
                  <wp:posOffset>-247650</wp:posOffset>
                </wp:positionV>
                <wp:extent cx="5505450" cy="752475"/>
                <wp:effectExtent l="19050" t="1905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505450" cy="752475"/>
                        </a:xfrm>
                        <a:prstGeom prst="rect">
                          <a:avLst/>
                        </a:prstGeom>
                        <a:noFill/>
                        <a:ln w="28575">
                          <a:solidFill>
                            <a:schemeClr val="accent5"/>
                          </a:solidFill>
                        </a:ln>
                        <a:effectLst/>
                      </wps:spPr>
                      <wps:style>
                        <a:lnRef idx="0">
                          <a:schemeClr val="accent1"/>
                        </a:lnRef>
                        <a:fillRef idx="0">
                          <a:schemeClr val="accent1"/>
                        </a:fillRef>
                        <a:effectRef idx="0">
                          <a:schemeClr val="accent1"/>
                        </a:effectRef>
                        <a:fontRef idx="minor">
                          <a:schemeClr val="dk1"/>
                        </a:fontRef>
                      </wps:style>
                      <wps:txbx>
                        <w:txbxContent>
                          <w:p w14:paraId="2142B4C2" w14:textId="77777777" w:rsidR="00932F22" w:rsidRPr="00A5138A" w:rsidRDefault="00932F22" w:rsidP="00A5138A">
                            <w:pPr>
                              <w:spacing w:line="480" w:lineRule="exact"/>
                              <w:jc w:val="center"/>
                              <w:rPr>
                                <w:rFonts w:ascii="HGMaruGothicMPRO" w:eastAsia="HGMaruGothicMPRO" w:hAnsi="HGMaruGothicMPRO"/>
                                <w:b/>
                                <w:spacing w:val="20"/>
                                <w:sz w:val="28"/>
                              </w:rPr>
                            </w:pPr>
                            <w:r w:rsidRPr="00A5138A">
                              <w:rPr>
                                <w:rFonts w:ascii="HGMaruGothicMPRO" w:eastAsia="HGMaruGothicMPRO" w:hAnsi="HGMaruGothicMPRO" w:hint="eastAsia"/>
                                <w:b/>
                                <w:spacing w:val="20"/>
                                <w:sz w:val="28"/>
                              </w:rPr>
                              <w:t>令和</w:t>
                            </w:r>
                            <w:r w:rsidRPr="00A5138A">
                              <w:rPr>
                                <w:rFonts w:ascii="HGMaruGothicMPRO" w:eastAsia="HGMaruGothicMPRO" w:hAnsi="HGMaruGothicMPRO"/>
                                <w:b/>
                                <w:spacing w:val="20"/>
                                <w:sz w:val="28"/>
                              </w:rPr>
                              <w:t>元年度岡山県自動車関連企業ネットワーク会議</w:t>
                            </w:r>
                          </w:p>
                          <w:p w14:paraId="171D436E" w14:textId="62C4F6AA" w:rsidR="00932F22" w:rsidRPr="00A5138A" w:rsidRDefault="00932F22" w:rsidP="00A5138A">
                            <w:pPr>
                              <w:spacing w:line="480" w:lineRule="exact"/>
                              <w:jc w:val="center"/>
                              <w:rPr>
                                <w:rFonts w:ascii="HGMaruGothicMPRO" w:eastAsia="HGMaruGothicMPRO" w:hAnsi="HGMaruGothicMPRO"/>
                                <w:b/>
                                <w:spacing w:val="20"/>
                                <w:sz w:val="28"/>
                              </w:rPr>
                            </w:pPr>
                            <w:r w:rsidRPr="00A5138A">
                              <w:rPr>
                                <w:rFonts w:ascii="HGMaruGothicMPRO" w:eastAsia="HGMaruGothicMPRO" w:hAnsi="HGMaruGothicMPRO"/>
                                <w:b/>
                                <w:spacing w:val="20"/>
                                <w:sz w:val="28"/>
                              </w:rPr>
                              <w:t>生産技術分科会</w:t>
                            </w:r>
                            <w:r w:rsidRPr="00A5138A">
                              <w:rPr>
                                <w:rFonts w:ascii="HGMaruGothicMPRO" w:eastAsia="HGMaruGothicMPRO" w:hAnsi="HGMaruGothicMPRO" w:hint="eastAsia"/>
                                <w:b/>
                                <w:spacing w:val="20"/>
                                <w:sz w:val="28"/>
                              </w:rPr>
                              <w:t xml:space="preserve">　</w:t>
                            </w:r>
                            <w:r w:rsidRPr="00A5138A">
                              <w:rPr>
                                <w:rFonts w:ascii="HGMaruGothicMPRO" w:eastAsia="HGMaruGothicMPRO" w:hAnsi="HGMaruGothicMPRO"/>
                                <w:b/>
                                <w:spacing w:val="20"/>
                                <w:sz w:val="28"/>
                              </w:rPr>
                              <w:t>第</w:t>
                            </w:r>
                            <w:r w:rsidR="00096A18">
                              <w:rPr>
                                <w:rFonts w:ascii="HGMaruGothicMPRO" w:eastAsia="HGMaruGothicMPRO" w:hAnsi="HGMaruGothicMPRO" w:hint="eastAsia"/>
                                <w:b/>
                                <w:spacing w:val="20"/>
                                <w:sz w:val="28"/>
                              </w:rPr>
                              <w:t>４</w:t>
                            </w:r>
                            <w:r w:rsidRPr="00A5138A">
                              <w:rPr>
                                <w:rFonts w:ascii="HGMaruGothicMPRO" w:eastAsia="HGMaruGothicMPRO" w:hAnsi="HGMaruGothicMPRO"/>
                                <w:b/>
                                <w:spacing w:val="20"/>
                                <w:sz w:val="28"/>
                              </w:rPr>
                              <w:t>回セミナー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177A91E" id="_x0000_t202" coordsize="21600,21600" o:spt="202" path="m,l,21600r21600,l21600,xe">
                <v:stroke joinstyle="miter"/>
                <v:path gradientshapeok="t" o:connecttype="rect"/>
              </v:shapetype>
              <v:shape id="テキスト ボックス 2" o:spid="_x0000_s1026" type="#_x0000_t202" style="position:absolute;left:0;text-align:left;margin-left:12pt;margin-top:-19.5pt;width:433.5pt;height:59.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" filled="f" strokecolor="#4472c4 [3208]" strokeweight="2.25pt">
                <v:textbox>
                  <w:txbxContent>
                    <w:p w14:paraId="2142B4C2" w14:textId="77777777" w:rsidR="00932F22" w:rsidRPr="00A5138A" w:rsidRDefault="00932F22" w:rsidP="00A5138A">
                      <w:pPr>
                        <w:spacing w:line="480" w:lineRule="exact"/>
                        <w:jc w:val="center"/>
                        <w:rPr>
                          <w:rFonts w:ascii="HGMaruGothicMPRO" w:eastAsia="HGMaruGothicMPRO" w:hAnsi="HGMaruGothicMPRO"/>
                          <w:b/>
                          <w:spacing w:val="20"/>
                          <w:sz w:val="28"/>
                        </w:rPr>
                      </w:pPr>
                      <w:r w:rsidRPr="00A5138A">
                        <w:rPr>
                          <w:rFonts w:ascii="HGMaruGothicMPRO" w:eastAsia="HGMaruGothicMPRO" w:hAnsi="HGMaruGothicMPRO" w:hint="eastAsia"/>
                          <w:b/>
                          <w:spacing w:val="20"/>
                          <w:sz w:val="28"/>
                        </w:rPr>
                        <w:t>令和</w:t>
                      </w:r>
                      <w:r w:rsidRPr="00A5138A">
                        <w:rPr>
                          <w:rFonts w:ascii="HGMaruGothicMPRO" w:eastAsia="HGMaruGothicMPRO" w:hAnsi="HGMaruGothicMPRO"/>
                          <w:b/>
                          <w:spacing w:val="20"/>
                          <w:sz w:val="28"/>
                        </w:rPr>
                        <w:t>元年度岡山県自動車関連企業ネットワーク会議</w:t>
                      </w:r>
                    </w:p>
                    <w:p w14:paraId="171D436E" w14:textId="62C4F6AA" w:rsidR="00932F22" w:rsidRPr="00A5138A" w:rsidRDefault="00932F22" w:rsidP="00A5138A">
                      <w:pPr>
                        <w:spacing w:line="480" w:lineRule="exact"/>
                        <w:jc w:val="center"/>
                        <w:rPr>
                          <w:rFonts w:ascii="HGMaruGothicMPRO" w:eastAsia="HGMaruGothicMPRO" w:hAnsi="HGMaruGothicMPRO"/>
                          <w:b/>
                          <w:spacing w:val="20"/>
                          <w:sz w:val="28"/>
                        </w:rPr>
                      </w:pPr>
                      <w:r w:rsidRPr="00A5138A">
                        <w:rPr>
                          <w:rFonts w:ascii="HGMaruGothicMPRO" w:eastAsia="HGMaruGothicMPRO" w:hAnsi="HGMaruGothicMPRO"/>
                          <w:b/>
                          <w:spacing w:val="20"/>
                          <w:sz w:val="28"/>
                        </w:rPr>
                        <w:t>生産技術分科会</w:t>
                      </w:r>
                      <w:r w:rsidRPr="00A5138A">
                        <w:rPr>
                          <w:rFonts w:ascii="HGMaruGothicMPRO" w:eastAsia="HGMaruGothicMPRO" w:hAnsi="HGMaruGothicMPRO" w:hint="eastAsia"/>
                          <w:b/>
                          <w:spacing w:val="20"/>
                          <w:sz w:val="28"/>
                        </w:rPr>
                        <w:t xml:space="preserve">　</w:t>
                      </w:r>
                      <w:r w:rsidRPr="00A5138A">
                        <w:rPr>
                          <w:rFonts w:ascii="HGMaruGothicMPRO" w:eastAsia="HGMaruGothicMPRO" w:hAnsi="HGMaruGothicMPRO"/>
                          <w:b/>
                          <w:spacing w:val="20"/>
                          <w:sz w:val="28"/>
                        </w:rPr>
                        <w:t>第</w:t>
                      </w:r>
                      <w:r w:rsidR="00096A18">
                        <w:rPr>
                          <w:rFonts w:ascii="HGMaruGothicMPRO" w:eastAsia="HGMaruGothicMPRO" w:hAnsi="HGMaruGothicMPRO" w:hint="eastAsia"/>
                          <w:b/>
                          <w:spacing w:val="20"/>
                          <w:sz w:val="28"/>
                        </w:rPr>
                        <w:t>４</w:t>
                      </w:r>
                      <w:r w:rsidRPr="00A5138A">
                        <w:rPr>
                          <w:rFonts w:ascii="HGMaruGothicMPRO" w:eastAsia="HGMaruGothicMPRO" w:hAnsi="HGMaruGothicMPRO"/>
                          <w:b/>
                          <w:spacing w:val="20"/>
                          <w:sz w:val="28"/>
                        </w:rPr>
                        <w:t>回セミナー</w:t>
                      </w:r>
                    </w:p>
                  </w:txbxContent>
                </v:textbox>
              </v:shape>
            </w:pict>
          </mc:Fallback>
        </mc:AlternateContent>
      </w:r>
      <w:r w:rsidRPr="00932F22">
        <w:rPr>
          <w:rFonts w:ascii="HGMaruGothicMPRO" w:eastAsia="HGMaruGothicMPRO" w:hAnsi="HGMaruGothicMPRO" w:cs="ＭＳ 明朝"/>
          <w:noProof/>
          <w:color w:val="000000"/>
          <w:kern w:val="0"/>
          <w:sz w:val="22"/>
        </w:rPr>
        <w:drawing>
          <wp:anchor distT="0" distB="0" distL="114300" distR="114300" simplePos="0" relativeHeight="251664384" behindDoc="0" locked="0" layoutInCell="1" allowOverlap="1" wp14:anchorId="65EEF9AE" wp14:editId="47A25BD3">
            <wp:simplePos x="0" y="0"/>
            <wp:positionH relativeFrom="margin">
              <wp:posOffset>5761990</wp:posOffset>
            </wp:positionH>
            <wp:positionV relativeFrom="paragraph">
              <wp:posOffset>-372110</wp:posOffset>
            </wp:positionV>
            <wp:extent cx="790575" cy="937260"/>
            <wp:effectExtent l="0" t="0" r="952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無題.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0575" cy="937260"/>
                    </a:xfrm>
                    <a:prstGeom prst="rect">
                      <a:avLst/>
                    </a:prstGeom>
                  </pic:spPr>
                </pic:pic>
              </a:graphicData>
            </a:graphic>
            <wp14:sizeRelH relativeFrom="page">
              <wp14:pctWidth>0</wp14:pctWidth>
            </wp14:sizeRelH>
            <wp14:sizeRelV relativeFrom="page">
              <wp14:pctHeight>0</wp14:pctHeight>
            </wp14:sizeRelV>
          </wp:anchor>
        </w:drawing>
      </w:r>
    </w:p>
    <w:p w14:paraId="601FE1D5" w14:textId="315FD4A2" w:rsidR="0075683F" w:rsidRDefault="0075683F" w:rsidP="00C7208D">
      <w:pPr>
        <w:spacing w:line="300" w:lineRule="exact"/>
        <w:rPr>
          <w:rFonts w:ascii="HGMaruGothicMPRO" w:eastAsia="HGMaruGothicMPRO" w:hAnsi="HGMaruGothicMPRO"/>
          <w:sz w:val="22"/>
        </w:rPr>
      </w:pPr>
    </w:p>
    <w:p w14:paraId="446D15B4" w14:textId="77777777" w:rsidR="003B6F6E" w:rsidRDefault="003B6F6E" w:rsidP="00C7208D">
      <w:pPr>
        <w:spacing w:line="300" w:lineRule="exact"/>
        <w:rPr>
          <w:rFonts w:ascii="HGMaruGothicMPRO" w:eastAsia="HGMaruGothicMPRO" w:hAnsi="HGMaruGothicMPRO"/>
          <w:sz w:val="22"/>
        </w:rPr>
      </w:pPr>
    </w:p>
    <w:p w14:paraId="69FDB880" w14:textId="1E65E8BF" w:rsidR="00932F22" w:rsidRPr="00382C85" w:rsidRDefault="00B66F82" w:rsidP="003B6F6E">
      <w:pPr>
        <w:rPr>
          <w:rFonts w:ascii="HGMaruGothicMPRO" w:eastAsia="HGMaruGothicMPRO" w:hAnsi="HGMaruGothicMPRO"/>
          <w:sz w:val="22"/>
        </w:rPr>
      </w:pPr>
      <w:r w:rsidRPr="00932F22">
        <w:rPr>
          <w:rFonts w:ascii="HGMaruGothicMPRO" w:eastAsia="HGMaruGothicMPRO" w:hAnsi="HGMaruGothicMPRO" w:hint="eastAsia"/>
          <w:sz w:val="22"/>
        </w:rPr>
        <w:t xml:space="preserve">　</w:t>
      </w:r>
      <w:r w:rsidR="00F367C3" w:rsidRPr="00096A18">
        <w:rPr>
          <w:rFonts w:ascii="HGMaruGothicMPRO" w:eastAsia="HGMaruGothicMPRO" w:hAnsi="HGMaruGothicMPRO" w:hint="eastAsia"/>
          <w:sz w:val="22"/>
        </w:rPr>
        <w:t>生産現場での人手不足、熟練技術者の高齢化や後継者難など製造業が直面する問題が社会課題となる一方、AI、IoTやロボティックスなど技術革新が進展し、日本のモノづくりは大きな転換点を迎えている。このような背景を受け、オムロンが考えるモノづくりのイノベーションの方向性</w:t>
      </w:r>
      <w:r w:rsidR="003B6F6E">
        <w:rPr>
          <w:rFonts w:ascii="HGMaruGothicMPRO" w:eastAsia="HGMaruGothicMPRO" w:hAnsi="HGMaruGothicMPRO" w:hint="eastAsia"/>
          <w:sz w:val="22"/>
        </w:rPr>
        <w:t>について、</w:t>
      </w:r>
      <w:r w:rsidR="00932F22" w:rsidRPr="00382C85">
        <w:rPr>
          <w:rFonts w:ascii="HGMaruGothicMPRO" w:eastAsia="HGMaruGothicMPRO" w:hAnsi="HGMaruGothicMPRO" w:hint="eastAsia"/>
          <w:sz w:val="22"/>
        </w:rPr>
        <w:t>「</w:t>
      </w:r>
      <w:r w:rsidR="00932F22" w:rsidRPr="00382C85">
        <w:rPr>
          <w:rFonts w:ascii="HGMaruGothicMPRO" w:eastAsia="HGMaruGothicMPRO" w:hAnsi="HGMaruGothicMPRO" w:hint="eastAsia"/>
          <w:color w:val="000000"/>
          <w:sz w:val="22"/>
        </w:rPr>
        <w:t>令和元年度岡山県自動車関連企業ネットワーク会議　生産技術分科会第</w:t>
      </w:r>
      <w:r w:rsidR="00096A18">
        <w:rPr>
          <w:rFonts w:ascii="HGMaruGothicMPRO" w:eastAsia="HGMaruGothicMPRO" w:hAnsi="HGMaruGothicMPRO" w:hint="eastAsia"/>
          <w:color w:val="000000"/>
          <w:sz w:val="22"/>
        </w:rPr>
        <w:t>４</w:t>
      </w:r>
      <w:r w:rsidR="00932F22" w:rsidRPr="00382C85">
        <w:rPr>
          <w:rFonts w:ascii="HGMaruGothicMPRO" w:eastAsia="HGMaruGothicMPRO" w:hAnsi="HGMaruGothicMPRO" w:hint="eastAsia"/>
          <w:color w:val="000000"/>
          <w:sz w:val="22"/>
        </w:rPr>
        <w:t>回</w:t>
      </w:r>
      <w:r w:rsidR="00932F22" w:rsidRPr="00382C85">
        <w:rPr>
          <w:rFonts w:ascii="HGMaruGothicMPRO" w:eastAsia="HGMaruGothicMPRO" w:hAnsi="HGMaruGothicMPRO" w:hint="eastAsia"/>
          <w:sz w:val="22"/>
        </w:rPr>
        <w:t>セミナー」を下記のとおり開催いたしますので、ぜひご参加ください。</w:t>
      </w:r>
    </w:p>
    <w:p w14:paraId="459BF817" w14:textId="77777777" w:rsidR="00BB234C" w:rsidRPr="00932F22" w:rsidRDefault="00BB234C" w:rsidP="003B6F6E">
      <w:pPr>
        <w:rPr>
          <w:rFonts w:ascii="HGMaruGothicMPRO" w:eastAsia="HGMaruGothicMPRO" w:hAnsi="HGMaruGothicMPRO"/>
        </w:rPr>
      </w:pPr>
    </w:p>
    <w:p w14:paraId="0B897249" w14:textId="6FB58DB9" w:rsidR="00BB234C" w:rsidRPr="00932F22" w:rsidRDefault="00624399" w:rsidP="00376723">
      <w:pPr>
        <w:spacing w:line="320" w:lineRule="exact"/>
        <w:rPr>
          <w:rFonts w:ascii="HGMaruGothicMPRO" w:eastAsia="HGMaruGothicMPRO" w:hAnsi="HGMaruGothicMPRO"/>
          <w:sz w:val="22"/>
        </w:rPr>
      </w:pPr>
      <w:r w:rsidRPr="00932F22">
        <w:rPr>
          <w:rFonts w:ascii="HGMaruGothicMPRO" w:eastAsia="HGMaruGothicMPRO" w:hAnsi="HGMaruGothicMPRO" w:hint="eastAsia"/>
          <w:sz w:val="22"/>
        </w:rPr>
        <w:t>１　開催日</w:t>
      </w:r>
      <w:r w:rsidR="00222B93" w:rsidRPr="00932F22">
        <w:rPr>
          <w:rFonts w:ascii="HGMaruGothicMPRO" w:eastAsia="HGMaruGothicMPRO" w:hAnsi="HGMaruGothicMPRO" w:hint="eastAsia"/>
          <w:sz w:val="22"/>
        </w:rPr>
        <w:t>時</w:t>
      </w:r>
      <w:r w:rsidR="00A5138A">
        <w:rPr>
          <w:rFonts w:ascii="HGMaruGothicMPRO" w:eastAsia="HGMaruGothicMPRO" w:hAnsi="HGMaruGothicMPRO" w:hint="eastAsia"/>
          <w:sz w:val="22"/>
        </w:rPr>
        <w:t xml:space="preserve">　</w:t>
      </w:r>
      <w:r w:rsidR="00932F22">
        <w:rPr>
          <w:rFonts w:ascii="HGMaruGothicMPRO" w:eastAsia="HGMaruGothicMPRO" w:hAnsi="HGMaruGothicMPRO" w:hint="eastAsia"/>
          <w:sz w:val="22"/>
        </w:rPr>
        <w:t>令和</w:t>
      </w:r>
      <w:r w:rsidR="00096A18">
        <w:rPr>
          <w:rFonts w:ascii="HGMaruGothicMPRO" w:eastAsia="HGMaruGothicMPRO" w:hAnsi="HGMaruGothicMPRO" w:hint="eastAsia"/>
          <w:sz w:val="22"/>
        </w:rPr>
        <w:t>２</w:t>
      </w:r>
      <w:r w:rsidR="00932F22">
        <w:rPr>
          <w:rFonts w:ascii="HGMaruGothicMPRO" w:eastAsia="HGMaruGothicMPRO" w:hAnsi="HGMaruGothicMPRO" w:hint="eastAsia"/>
          <w:sz w:val="22"/>
        </w:rPr>
        <w:t>年</w:t>
      </w:r>
      <w:r w:rsidR="00382C85">
        <w:rPr>
          <w:rFonts w:ascii="HGMaruGothicMPRO" w:eastAsia="HGMaruGothicMPRO" w:hAnsi="HGMaruGothicMPRO" w:hint="eastAsia"/>
          <w:sz w:val="22"/>
        </w:rPr>
        <w:t>２</w:t>
      </w:r>
      <w:r w:rsidR="00BB234C" w:rsidRPr="00932F22">
        <w:rPr>
          <w:rFonts w:ascii="HGMaruGothicMPRO" w:eastAsia="HGMaruGothicMPRO" w:hAnsi="HGMaruGothicMPRO" w:hint="eastAsia"/>
          <w:sz w:val="22"/>
        </w:rPr>
        <w:t>月</w:t>
      </w:r>
      <w:r w:rsidR="00096A18">
        <w:rPr>
          <w:rFonts w:ascii="HGMaruGothicMPRO" w:eastAsia="HGMaruGothicMPRO" w:hAnsi="HGMaruGothicMPRO" w:hint="eastAsia"/>
          <w:sz w:val="22"/>
        </w:rPr>
        <w:t>７</w:t>
      </w:r>
      <w:r w:rsidR="00A123E9" w:rsidRPr="00932F22">
        <w:rPr>
          <w:rFonts w:ascii="HGMaruGothicMPRO" w:eastAsia="HGMaruGothicMPRO" w:hAnsi="HGMaruGothicMPRO" w:hint="eastAsia"/>
          <w:sz w:val="22"/>
        </w:rPr>
        <w:t>日（</w:t>
      </w:r>
      <w:r w:rsidR="00096A18">
        <w:rPr>
          <w:rFonts w:ascii="HGMaruGothicMPRO" w:eastAsia="HGMaruGothicMPRO" w:hAnsi="HGMaruGothicMPRO" w:hint="eastAsia"/>
          <w:sz w:val="22"/>
        </w:rPr>
        <w:t>金</w:t>
      </w:r>
      <w:r w:rsidRPr="00932F22">
        <w:rPr>
          <w:rFonts w:ascii="HGMaruGothicMPRO" w:eastAsia="HGMaruGothicMPRO" w:hAnsi="HGMaruGothicMPRO" w:hint="eastAsia"/>
          <w:sz w:val="22"/>
        </w:rPr>
        <w:t>）</w:t>
      </w:r>
      <w:r w:rsidR="00A123E9" w:rsidRPr="00932F22">
        <w:rPr>
          <w:rFonts w:ascii="HGMaruGothicMPRO" w:eastAsia="HGMaruGothicMPRO" w:hAnsi="HGMaruGothicMPRO" w:hint="eastAsia"/>
          <w:sz w:val="22"/>
        </w:rPr>
        <w:t xml:space="preserve">　</w:t>
      </w:r>
      <w:r w:rsidRPr="00932F22">
        <w:rPr>
          <w:rFonts w:ascii="HGMaruGothicMPRO" w:eastAsia="HGMaruGothicMPRO" w:hAnsi="HGMaruGothicMPRO" w:hint="eastAsia"/>
          <w:sz w:val="22"/>
        </w:rPr>
        <w:t>１４：００～</w:t>
      </w:r>
      <w:r w:rsidRPr="0083144E">
        <w:rPr>
          <w:rFonts w:ascii="HGMaruGothicMPRO" w:eastAsia="HGMaruGothicMPRO" w:hAnsi="HGMaruGothicMPRO" w:hint="eastAsia"/>
          <w:sz w:val="22"/>
        </w:rPr>
        <w:t>１</w:t>
      </w:r>
      <w:r w:rsidR="00096A18">
        <w:rPr>
          <w:rFonts w:ascii="HGMaruGothicMPRO" w:eastAsia="HGMaruGothicMPRO" w:hAnsi="HGMaruGothicMPRO" w:hint="eastAsia"/>
          <w:sz w:val="22"/>
        </w:rPr>
        <w:t>６</w:t>
      </w:r>
      <w:r w:rsidRPr="0083144E">
        <w:rPr>
          <w:rFonts w:ascii="HGMaruGothicMPRO" w:eastAsia="HGMaruGothicMPRO" w:hAnsi="HGMaruGothicMPRO" w:hint="eastAsia"/>
          <w:sz w:val="22"/>
        </w:rPr>
        <w:t>：</w:t>
      </w:r>
      <w:r w:rsidR="00EA608D">
        <w:rPr>
          <w:rFonts w:ascii="HGMaruGothicMPRO" w:eastAsia="HGMaruGothicMPRO" w:hAnsi="HGMaruGothicMPRO" w:hint="eastAsia"/>
          <w:sz w:val="22"/>
        </w:rPr>
        <w:t>４</w:t>
      </w:r>
      <w:r w:rsidRPr="0083144E">
        <w:rPr>
          <w:rFonts w:ascii="HGMaruGothicMPRO" w:eastAsia="HGMaruGothicMPRO" w:hAnsi="HGMaruGothicMPRO" w:hint="eastAsia"/>
          <w:sz w:val="22"/>
        </w:rPr>
        <w:t>０</w:t>
      </w:r>
    </w:p>
    <w:p w14:paraId="32F20B86" w14:textId="77777777" w:rsidR="00BB234C" w:rsidRPr="00932F22" w:rsidRDefault="00BB234C" w:rsidP="00376723">
      <w:pPr>
        <w:spacing w:line="320" w:lineRule="exact"/>
        <w:rPr>
          <w:rFonts w:ascii="HGMaruGothicMPRO" w:eastAsia="HGMaruGothicMPRO" w:hAnsi="HGMaruGothicMPRO"/>
          <w:sz w:val="22"/>
        </w:rPr>
      </w:pPr>
    </w:p>
    <w:p w14:paraId="0AB0E594" w14:textId="7FD4BB8C" w:rsidR="00BB234C" w:rsidRPr="00932F22" w:rsidRDefault="00AC7DA3" w:rsidP="00376723">
      <w:pPr>
        <w:spacing w:line="320" w:lineRule="exact"/>
        <w:rPr>
          <w:rFonts w:ascii="HGMaruGothicMPRO" w:eastAsia="HGMaruGothicMPRO" w:hAnsi="HGMaruGothicMPRO"/>
          <w:sz w:val="22"/>
        </w:rPr>
      </w:pPr>
      <w:r w:rsidRPr="00932F22">
        <w:rPr>
          <w:rFonts w:ascii="HGMaruGothicMPRO" w:eastAsia="HGMaruGothicMPRO" w:hAnsi="HGMaruGothicMPRO" w:hint="eastAsia"/>
          <w:sz w:val="22"/>
        </w:rPr>
        <w:t>２　開催場所</w:t>
      </w:r>
      <w:r w:rsidR="00624399" w:rsidRPr="00932F22">
        <w:rPr>
          <w:rFonts w:ascii="HGMaruGothicMPRO" w:eastAsia="HGMaruGothicMPRO" w:hAnsi="HGMaruGothicMPRO" w:hint="eastAsia"/>
          <w:sz w:val="22"/>
        </w:rPr>
        <w:t xml:space="preserve">　</w:t>
      </w:r>
      <w:r w:rsidR="00382C85">
        <w:rPr>
          <w:rFonts w:ascii="HGMaruGothicMPRO" w:eastAsia="HGMaruGothicMPRO" w:hAnsi="HGMaruGothicMPRO" w:hint="eastAsia"/>
          <w:sz w:val="22"/>
        </w:rPr>
        <w:t>テクノサポート岡山1階　研修室</w:t>
      </w:r>
      <w:r w:rsidR="00CD6F4A" w:rsidRPr="00932F22">
        <w:rPr>
          <w:rFonts w:ascii="HGMaruGothicMPRO" w:eastAsia="HGMaruGothicMPRO" w:hAnsi="HGMaruGothicMPRO" w:hint="eastAsia"/>
          <w:sz w:val="22"/>
        </w:rPr>
        <w:t xml:space="preserve">　</w:t>
      </w:r>
      <w:r w:rsidR="007B71BD" w:rsidRPr="00932F22">
        <w:rPr>
          <w:rFonts w:ascii="HGMaruGothicMPRO" w:eastAsia="HGMaruGothicMPRO" w:hAnsi="HGMaruGothicMPRO" w:hint="eastAsia"/>
          <w:sz w:val="22"/>
        </w:rPr>
        <w:t>（岡山市北区</w:t>
      </w:r>
      <w:r w:rsidR="00382C85">
        <w:rPr>
          <w:rFonts w:ascii="HGMaruGothicMPRO" w:eastAsia="HGMaruGothicMPRO" w:hAnsi="HGMaruGothicMPRO" w:hint="eastAsia"/>
          <w:sz w:val="22"/>
        </w:rPr>
        <w:t>芳賀5301</w:t>
      </w:r>
      <w:r w:rsidR="007B71BD" w:rsidRPr="00932F22">
        <w:rPr>
          <w:rFonts w:ascii="HGMaruGothicMPRO" w:eastAsia="HGMaruGothicMPRO" w:hAnsi="HGMaruGothicMPRO" w:hint="eastAsia"/>
          <w:sz w:val="22"/>
        </w:rPr>
        <w:t>）</w:t>
      </w:r>
    </w:p>
    <w:p w14:paraId="3F6426B2" w14:textId="77777777" w:rsidR="00BB234C" w:rsidRPr="00932F22" w:rsidRDefault="00BB234C" w:rsidP="00376723">
      <w:pPr>
        <w:spacing w:line="320" w:lineRule="exact"/>
        <w:rPr>
          <w:rFonts w:ascii="HGMaruGothicMPRO" w:eastAsia="HGMaruGothicMPRO" w:hAnsi="HGMaruGothicMPRO"/>
          <w:sz w:val="22"/>
        </w:rPr>
      </w:pPr>
    </w:p>
    <w:p w14:paraId="683791B4" w14:textId="0F033719" w:rsidR="00BB234C" w:rsidRPr="00932F22" w:rsidRDefault="00624399" w:rsidP="003B6F6E">
      <w:pPr>
        <w:ind w:left="440" w:hangingChars="200" w:hanging="440"/>
        <w:rPr>
          <w:rFonts w:ascii="HGMaruGothicMPRO" w:eastAsia="HGMaruGothicMPRO" w:hAnsi="HGMaruGothicMPRO"/>
          <w:sz w:val="22"/>
        </w:rPr>
      </w:pPr>
      <w:r w:rsidRPr="00932F22">
        <w:rPr>
          <w:rFonts w:ascii="HGMaruGothicMPRO" w:eastAsia="HGMaruGothicMPRO" w:hAnsi="HGMaruGothicMPRO" w:hint="eastAsia"/>
          <w:sz w:val="22"/>
        </w:rPr>
        <w:t>３　講</w:t>
      </w:r>
      <w:r w:rsidR="009A5AF3" w:rsidRPr="00932F22">
        <w:rPr>
          <w:rFonts w:ascii="HGMaruGothicMPRO" w:eastAsia="HGMaruGothicMPRO" w:hAnsi="HGMaruGothicMPRO" w:hint="eastAsia"/>
          <w:sz w:val="22"/>
        </w:rPr>
        <w:t xml:space="preserve">　　</w:t>
      </w:r>
      <w:r w:rsidRPr="00932F22">
        <w:rPr>
          <w:rFonts w:ascii="HGMaruGothicMPRO" w:eastAsia="HGMaruGothicMPRO" w:hAnsi="HGMaruGothicMPRO" w:hint="eastAsia"/>
          <w:sz w:val="22"/>
        </w:rPr>
        <w:t>演</w:t>
      </w:r>
      <w:r w:rsidR="00DC2177">
        <w:rPr>
          <w:rFonts w:ascii="HGMaruGothicMPRO" w:eastAsia="HGMaruGothicMPRO" w:hAnsi="HGMaruGothicMPRO" w:hint="eastAsia"/>
          <w:sz w:val="22"/>
        </w:rPr>
        <w:t xml:space="preserve">　</w:t>
      </w:r>
      <w:r w:rsidR="00BB234C" w:rsidRPr="00932F22">
        <w:rPr>
          <w:rFonts w:ascii="HGMaruGothicMPRO" w:eastAsia="HGMaruGothicMPRO" w:hAnsi="HGMaruGothicMPRO" w:hint="eastAsia"/>
          <w:sz w:val="22"/>
        </w:rPr>
        <w:t>「</w:t>
      </w:r>
      <w:r w:rsidR="00096A18">
        <w:rPr>
          <w:rFonts w:ascii="HGMaruGothicMPRO" w:eastAsia="HGMaruGothicMPRO" w:hAnsi="HGMaruGothicMPRO" w:hint="eastAsia"/>
          <w:sz w:val="22"/>
        </w:rPr>
        <w:t>オムロンのIoT</w:t>
      </w:r>
      <w:r w:rsidR="005810BC">
        <w:rPr>
          <w:rFonts w:ascii="HGMaruGothicMPRO" w:eastAsia="HGMaruGothicMPRO" w:hAnsi="HGMaruGothicMPRO" w:hint="eastAsia"/>
          <w:sz w:val="22"/>
        </w:rPr>
        <w:t>コンセプト</w:t>
      </w:r>
      <w:r w:rsidR="00096A18">
        <w:rPr>
          <w:rFonts w:ascii="HGMaruGothicMPRO" w:eastAsia="HGMaruGothicMPRO" w:hAnsi="HGMaruGothicMPRO" w:hint="eastAsia"/>
          <w:sz w:val="22"/>
        </w:rPr>
        <w:t>と導入事例紹介</w:t>
      </w:r>
      <w:r w:rsidR="00BB234C" w:rsidRPr="00932F22">
        <w:rPr>
          <w:rFonts w:ascii="HGMaruGothicMPRO" w:eastAsia="HGMaruGothicMPRO" w:hAnsi="HGMaruGothicMPRO" w:hint="eastAsia"/>
          <w:sz w:val="22"/>
        </w:rPr>
        <w:t>」</w:t>
      </w:r>
    </w:p>
    <w:p w14:paraId="24320B19" w14:textId="77777777" w:rsidR="0080096A" w:rsidRDefault="00D16CA4" w:rsidP="003B6F6E">
      <w:pPr>
        <w:ind w:leftChars="200" w:left="420" w:rightChars="-151" w:right="-317"/>
        <w:rPr>
          <w:rFonts w:ascii="HGMaruGothicMPRO" w:eastAsia="HGMaruGothicMPRO" w:hAnsi="HGMaruGothicMPRO"/>
          <w:sz w:val="22"/>
        </w:rPr>
      </w:pPr>
      <w:r w:rsidRPr="00932F22">
        <w:rPr>
          <w:rFonts w:ascii="HGMaruGothicMPRO" w:eastAsia="HGMaruGothicMPRO" w:hAnsi="HGMaruGothicMPRO" w:hint="eastAsia"/>
          <w:sz w:val="22"/>
        </w:rPr>
        <w:t xml:space="preserve">　　</w:t>
      </w:r>
      <w:r w:rsidR="00DC2177">
        <w:rPr>
          <w:rFonts w:ascii="HGMaruGothicMPRO" w:eastAsia="HGMaruGothicMPRO" w:hAnsi="HGMaruGothicMPRO" w:hint="eastAsia"/>
          <w:sz w:val="22"/>
        </w:rPr>
        <w:t xml:space="preserve">　　　</w:t>
      </w:r>
      <w:r w:rsidR="005810BC">
        <w:rPr>
          <w:rFonts w:ascii="HGMaruGothicMPRO" w:eastAsia="HGMaruGothicMPRO" w:hAnsi="HGMaruGothicMPRO" w:hint="eastAsia"/>
          <w:sz w:val="22"/>
        </w:rPr>
        <w:t xml:space="preserve">　</w:t>
      </w:r>
      <w:r w:rsidR="00096A18">
        <w:rPr>
          <w:rFonts w:ascii="HGMaruGothicMPRO" w:eastAsia="HGMaruGothicMPRO" w:hAnsi="HGMaruGothicMPRO" w:hint="eastAsia"/>
          <w:sz w:val="22"/>
        </w:rPr>
        <w:t>オムロン</w:t>
      </w:r>
      <w:r w:rsidR="00382C85">
        <w:rPr>
          <w:rFonts w:ascii="HGMaruGothicMPRO" w:eastAsia="HGMaruGothicMPRO" w:hAnsi="HGMaruGothicMPRO" w:hint="eastAsia"/>
          <w:sz w:val="22"/>
        </w:rPr>
        <w:t>株式会社</w:t>
      </w:r>
      <w:r w:rsidR="00096A18">
        <w:rPr>
          <w:rFonts w:ascii="HGMaruGothicMPRO" w:eastAsia="HGMaruGothicMPRO" w:hAnsi="HGMaruGothicMPRO" w:hint="eastAsia"/>
          <w:sz w:val="22"/>
        </w:rPr>
        <w:t xml:space="preserve">　</w:t>
      </w:r>
      <w:r w:rsidR="0080096A">
        <w:rPr>
          <w:rFonts w:ascii="HGMaruGothicMPRO" w:eastAsia="HGMaruGothicMPRO" w:hAnsi="HGMaruGothicMPRO" w:hint="eastAsia"/>
          <w:sz w:val="22"/>
        </w:rPr>
        <w:t>インダストリアルオートメーションビジネスカンパニー</w:t>
      </w:r>
    </w:p>
    <w:p w14:paraId="6CA3DF6F" w14:textId="09E7E169" w:rsidR="00D16CA4" w:rsidRPr="00932F22" w:rsidRDefault="0080096A" w:rsidP="0080096A">
      <w:pPr>
        <w:ind w:leftChars="200" w:left="420" w:rightChars="-151" w:right="-317" w:firstLineChars="600" w:firstLine="1320"/>
        <w:rPr>
          <w:rFonts w:ascii="HGMaruGothicMPRO" w:eastAsia="HGMaruGothicMPRO" w:hAnsi="HGMaruGothicMPRO"/>
          <w:sz w:val="22"/>
        </w:rPr>
      </w:pPr>
      <w:r>
        <w:rPr>
          <w:rFonts w:ascii="HGMaruGothicMPRO" w:eastAsia="HGMaruGothicMPRO" w:hAnsi="HGMaruGothicMPRO" w:hint="eastAsia"/>
          <w:sz w:val="22"/>
        </w:rPr>
        <w:t xml:space="preserve">営業本部　マーケティングセンタ　マーケティング部　</w:t>
      </w:r>
      <w:bookmarkStart w:id="0" w:name="_GoBack"/>
      <w:bookmarkEnd w:id="0"/>
      <w:r w:rsidR="005810BC">
        <w:rPr>
          <w:rFonts w:ascii="HGMaruGothicMPRO" w:eastAsia="HGMaruGothicMPRO" w:hAnsi="HGMaruGothicMPRO" w:hint="eastAsia"/>
          <w:sz w:val="22"/>
        </w:rPr>
        <w:t>主査　徳森　世紀</w:t>
      </w:r>
      <w:r w:rsidR="00096A18">
        <w:rPr>
          <w:rFonts w:ascii="HGMaruGothicMPRO" w:eastAsia="HGMaruGothicMPRO" w:hAnsi="HGMaruGothicMPRO" w:hint="eastAsia"/>
          <w:sz w:val="22"/>
        </w:rPr>
        <w:t xml:space="preserve">　</w:t>
      </w:r>
      <w:r w:rsidR="00D16CA4" w:rsidRPr="00932F22">
        <w:rPr>
          <w:rFonts w:ascii="HGMaruGothicMPRO" w:eastAsia="HGMaruGothicMPRO" w:hAnsi="HGMaruGothicMPRO" w:hint="eastAsia"/>
          <w:sz w:val="22"/>
        </w:rPr>
        <w:t>氏</w:t>
      </w:r>
    </w:p>
    <w:p w14:paraId="0391858E" w14:textId="3E5F22C8" w:rsidR="00C7208D" w:rsidRDefault="003B6F6E" w:rsidP="00DC2177">
      <w:pPr>
        <w:rPr>
          <w:rFonts w:ascii="HGMaruGothicMPRO" w:eastAsia="HGMaruGothicMPRO" w:hAnsi="HGMaruGothicMPRO"/>
          <w:sz w:val="22"/>
        </w:rPr>
      </w:pPr>
      <w:r>
        <w:rPr>
          <w:rFonts w:ascii="HGMaruGothicMPRO" w:eastAsia="HGMaruGothicMPRO" w:hAnsi="HGMaruGothicMPRO"/>
          <w:noProof/>
          <w:sz w:val="22"/>
        </w:rPr>
        <mc:AlternateContent>
          <mc:Choice Requires="wps">
            <w:drawing>
              <wp:anchor distT="0" distB="0" distL="114300" distR="114300" simplePos="0" relativeHeight="251666432" behindDoc="0" locked="0" layoutInCell="1" allowOverlap="1" wp14:anchorId="11F26166" wp14:editId="5CD62455">
                <wp:simplePos x="0" y="0"/>
                <wp:positionH relativeFrom="margin">
                  <wp:posOffset>330835</wp:posOffset>
                </wp:positionH>
                <wp:positionV relativeFrom="paragraph">
                  <wp:posOffset>88900</wp:posOffset>
                </wp:positionV>
                <wp:extent cx="5886450" cy="12668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886450" cy="1266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444448" w14:textId="77777777" w:rsidR="00DF636A" w:rsidRPr="00382C85" w:rsidRDefault="00DF636A">
                            <w:pPr>
                              <w:rPr>
                                <w:rFonts w:ascii="HGMaruGothicMPRO" w:eastAsia="HGMaruGothicMPRO" w:hAnsi="HGMaruGothicMPRO"/>
                                <w:szCs w:val="20"/>
                              </w:rPr>
                            </w:pPr>
                            <w:r w:rsidRPr="00382C85">
                              <w:rPr>
                                <w:rFonts w:ascii="HGMaruGothicMPRO" w:eastAsia="HGMaruGothicMPRO" w:hAnsi="HGMaruGothicMPRO"/>
                                <w:szCs w:val="20"/>
                              </w:rPr>
                              <w:t>【</w:t>
                            </w:r>
                            <w:r w:rsidRPr="00382C85">
                              <w:rPr>
                                <w:rFonts w:ascii="HGMaruGothicMPRO" w:eastAsia="HGMaruGothicMPRO" w:hAnsi="HGMaruGothicMPRO" w:hint="eastAsia"/>
                                <w:szCs w:val="20"/>
                              </w:rPr>
                              <w:t>講師</w:t>
                            </w:r>
                            <w:r w:rsidRPr="00382C85">
                              <w:rPr>
                                <w:rFonts w:ascii="HGMaruGothicMPRO" w:eastAsia="HGMaruGothicMPRO" w:hAnsi="HGMaruGothicMPRO"/>
                                <w:szCs w:val="20"/>
                              </w:rPr>
                              <w:t>略歴】</w:t>
                            </w:r>
                          </w:p>
                          <w:p w14:paraId="73838E57" w14:textId="469EB683" w:rsidR="005810BC" w:rsidRPr="005810BC" w:rsidRDefault="005810BC" w:rsidP="003B6F6E">
                            <w:pPr>
                              <w:jc w:val="left"/>
                              <w:rPr>
                                <w:rFonts w:ascii="HGMaruGothicMPRO" w:eastAsia="HGMaruGothicMPRO" w:hAnsi="HGMaruGothicMPRO"/>
                                <w:sz w:val="22"/>
                                <w:szCs w:val="24"/>
                              </w:rPr>
                            </w:pPr>
                            <w:r w:rsidRPr="005810BC">
                              <w:rPr>
                                <w:rFonts w:ascii="HGMaruGothicMPRO" w:eastAsia="HGMaruGothicMPRO" w:hAnsi="HGMaruGothicMPRO" w:hint="eastAsia"/>
                                <w:sz w:val="22"/>
                                <w:szCs w:val="24"/>
                              </w:rPr>
                              <w:t>・生産工場：産業コンポ・フィールドネットワーク開発</w:t>
                            </w:r>
                          </w:p>
                          <w:p w14:paraId="18F88AFB" w14:textId="77777777" w:rsidR="005810BC" w:rsidRPr="005810BC" w:rsidRDefault="005810BC" w:rsidP="003B6F6E">
                            <w:pPr>
                              <w:jc w:val="left"/>
                              <w:rPr>
                                <w:rFonts w:ascii="HGMaruGothicMPRO" w:eastAsia="HGMaruGothicMPRO" w:hAnsi="HGMaruGothicMPRO"/>
                                <w:sz w:val="22"/>
                                <w:szCs w:val="24"/>
                              </w:rPr>
                            </w:pPr>
                            <w:r w:rsidRPr="005810BC">
                              <w:rPr>
                                <w:rFonts w:ascii="HGMaruGothicMPRO" w:eastAsia="HGMaruGothicMPRO" w:hAnsi="HGMaruGothicMPRO" w:hint="eastAsia"/>
                                <w:sz w:val="22"/>
                                <w:szCs w:val="24"/>
                              </w:rPr>
                              <w:t>・米国駐在：北米市場の商品マーケティング</w:t>
                            </w:r>
                          </w:p>
                          <w:p w14:paraId="11F87DE7" w14:textId="77777777" w:rsidR="005810BC" w:rsidRPr="005810BC" w:rsidRDefault="005810BC" w:rsidP="003B6F6E">
                            <w:pPr>
                              <w:jc w:val="left"/>
                              <w:rPr>
                                <w:rFonts w:ascii="HGMaruGothicMPRO" w:eastAsia="HGMaruGothicMPRO" w:hAnsi="HGMaruGothicMPRO"/>
                                <w:sz w:val="22"/>
                                <w:szCs w:val="24"/>
                              </w:rPr>
                            </w:pPr>
                            <w:r w:rsidRPr="005810BC">
                              <w:rPr>
                                <w:rFonts w:ascii="HGMaruGothicMPRO" w:eastAsia="HGMaruGothicMPRO" w:hAnsi="HGMaruGothicMPRO" w:hint="eastAsia"/>
                                <w:sz w:val="22"/>
                                <w:szCs w:val="24"/>
                              </w:rPr>
                              <w:t>・京都本社：グローバル商品の事業・商品企画</w:t>
                            </w:r>
                          </w:p>
                          <w:p w14:paraId="077DA379" w14:textId="0502BBAC" w:rsidR="00382C85" w:rsidRPr="00382C85" w:rsidRDefault="005810BC" w:rsidP="003B6F6E">
                            <w:pPr>
                              <w:jc w:val="left"/>
                              <w:rPr>
                                <w:rFonts w:ascii="HGMaruGothicMPRO" w:eastAsia="HGMaruGothicMPRO" w:hAnsi="HGMaruGothicMPRO"/>
                                <w:sz w:val="22"/>
                              </w:rPr>
                            </w:pPr>
                            <w:r w:rsidRPr="005810BC">
                              <w:rPr>
                                <w:rFonts w:ascii="HGMaruGothicMPRO" w:eastAsia="HGMaruGothicMPRO" w:hAnsi="HGMaruGothicMPRO" w:hint="eastAsia"/>
                                <w:sz w:val="22"/>
                                <w:szCs w:val="24"/>
                              </w:rPr>
                              <w:t>・東京営業：日本市場の商品マーケティング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26166" id="テキスト ボックス 5" o:spid="_x0000_s1027" type="#_x0000_t202" style="position:absolute;left:0;text-align:left;margin-left:26.05pt;margin-top:7pt;width:463.5pt;height:99.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" fillcolor="white [3201]" strokeweight=".5pt">
                <v:textbox>
                  <w:txbxContent>
                    <w:p w14:paraId="0A444448" w14:textId="77777777" w:rsidR="00DF636A" w:rsidRPr="00382C85" w:rsidRDefault="00DF636A">
                      <w:pPr>
                        <w:rPr>
                          <w:rFonts w:ascii="HGMaruGothicMPRO" w:eastAsia="HGMaruGothicMPRO" w:hAnsi="HGMaruGothicMPRO"/>
                          <w:szCs w:val="20"/>
                        </w:rPr>
                      </w:pPr>
                      <w:r w:rsidRPr="00382C85">
                        <w:rPr>
                          <w:rFonts w:ascii="HGMaruGothicMPRO" w:eastAsia="HGMaruGothicMPRO" w:hAnsi="HGMaruGothicMPRO"/>
                          <w:szCs w:val="20"/>
                        </w:rPr>
                        <w:t>【</w:t>
                      </w:r>
                      <w:r w:rsidRPr="00382C85">
                        <w:rPr>
                          <w:rFonts w:ascii="HGMaruGothicMPRO" w:eastAsia="HGMaruGothicMPRO" w:hAnsi="HGMaruGothicMPRO" w:hint="eastAsia"/>
                          <w:szCs w:val="20"/>
                        </w:rPr>
                        <w:t>講師</w:t>
                      </w:r>
                      <w:r w:rsidRPr="00382C85">
                        <w:rPr>
                          <w:rFonts w:ascii="HGMaruGothicMPRO" w:eastAsia="HGMaruGothicMPRO" w:hAnsi="HGMaruGothicMPRO"/>
                          <w:szCs w:val="20"/>
                        </w:rPr>
                        <w:t>略歴】</w:t>
                      </w:r>
                    </w:p>
                    <w:p w14:paraId="73838E57" w14:textId="469EB683" w:rsidR="005810BC" w:rsidRPr="005810BC" w:rsidRDefault="005810BC" w:rsidP="003B6F6E">
                      <w:pPr>
                        <w:jc w:val="left"/>
                        <w:rPr>
                          <w:rFonts w:ascii="HGMaruGothicMPRO" w:eastAsia="HGMaruGothicMPRO" w:hAnsi="HGMaruGothicMPRO"/>
                          <w:sz w:val="22"/>
                          <w:szCs w:val="24"/>
                        </w:rPr>
                      </w:pPr>
                      <w:r w:rsidRPr="005810BC">
                        <w:rPr>
                          <w:rFonts w:ascii="HGMaruGothicMPRO" w:eastAsia="HGMaruGothicMPRO" w:hAnsi="HGMaruGothicMPRO" w:hint="eastAsia"/>
                          <w:sz w:val="22"/>
                          <w:szCs w:val="24"/>
                        </w:rPr>
                        <w:t>・生産工場：産業コンポ・フィールドネットワーク開発</w:t>
                      </w:r>
                    </w:p>
                    <w:p w14:paraId="18F88AFB" w14:textId="77777777" w:rsidR="005810BC" w:rsidRPr="005810BC" w:rsidRDefault="005810BC" w:rsidP="003B6F6E">
                      <w:pPr>
                        <w:jc w:val="left"/>
                        <w:rPr>
                          <w:rFonts w:ascii="HGMaruGothicMPRO" w:eastAsia="HGMaruGothicMPRO" w:hAnsi="HGMaruGothicMPRO"/>
                          <w:sz w:val="22"/>
                          <w:szCs w:val="24"/>
                        </w:rPr>
                      </w:pPr>
                      <w:r w:rsidRPr="005810BC">
                        <w:rPr>
                          <w:rFonts w:ascii="HGMaruGothicMPRO" w:eastAsia="HGMaruGothicMPRO" w:hAnsi="HGMaruGothicMPRO" w:hint="eastAsia"/>
                          <w:sz w:val="22"/>
                          <w:szCs w:val="24"/>
                        </w:rPr>
                        <w:t>・米国駐在：北米市場の商品マーケティング</w:t>
                      </w:r>
                    </w:p>
                    <w:p w14:paraId="11F87DE7" w14:textId="77777777" w:rsidR="005810BC" w:rsidRPr="005810BC" w:rsidRDefault="005810BC" w:rsidP="003B6F6E">
                      <w:pPr>
                        <w:jc w:val="left"/>
                        <w:rPr>
                          <w:rFonts w:ascii="HGMaruGothicMPRO" w:eastAsia="HGMaruGothicMPRO" w:hAnsi="HGMaruGothicMPRO"/>
                          <w:sz w:val="22"/>
                          <w:szCs w:val="24"/>
                        </w:rPr>
                      </w:pPr>
                      <w:r w:rsidRPr="005810BC">
                        <w:rPr>
                          <w:rFonts w:ascii="HGMaruGothicMPRO" w:eastAsia="HGMaruGothicMPRO" w:hAnsi="HGMaruGothicMPRO" w:hint="eastAsia"/>
                          <w:sz w:val="22"/>
                          <w:szCs w:val="24"/>
                        </w:rPr>
                        <w:t>・京都本社：グローバル商品の事業・商品企画</w:t>
                      </w:r>
                    </w:p>
                    <w:p w14:paraId="077DA379" w14:textId="0502BBAC" w:rsidR="00382C85" w:rsidRPr="00382C85" w:rsidRDefault="005810BC" w:rsidP="003B6F6E">
                      <w:pPr>
                        <w:jc w:val="left"/>
                        <w:rPr>
                          <w:rFonts w:ascii="HGMaruGothicMPRO" w:eastAsia="HGMaruGothicMPRO" w:hAnsi="HGMaruGothicMPRO"/>
                          <w:sz w:val="22"/>
                        </w:rPr>
                      </w:pPr>
                      <w:r w:rsidRPr="005810BC">
                        <w:rPr>
                          <w:rFonts w:ascii="HGMaruGothicMPRO" w:eastAsia="HGMaruGothicMPRO" w:hAnsi="HGMaruGothicMPRO" w:hint="eastAsia"/>
                          <w:sz w:val="22"/>
                          <w:szCs w:val="24"/>
                        </w:rPr>
                        <w:t>・東京営業：日本市場の商品マーケティング</w:t>
                      </w:r>
                    </w:p>
                  </w:txbxContent>
                </v:textbox>
                <w10:wrap anchorx="margin"/>
              </v:shape>
            </w:pict>
          </mc:Fallback>
        </mc:AlternateContent>
      </w:r>
    </w:p>
    <w:p w14:paraId="00BD3D4E" w14:textId="66B03F42" w:rsidR="00DF636A" w:rsidRDefault="00DF636A" w:rsidP="00A5138A">
      <w:pPr>
        <w:spacing w:line="320" w:lineRule="exact"/>
        <w:rPr>
          <w:rFonts w:ascii="HGMaruGothicMPRO" w:eastAsia="HGMaruGothicMPRO" w:hAnsi="HGMaruGothicMPRO"/>
          <w:sz w:val="22"/>
        </w:rPr>
      </w:pPr>
    </w:p>
    <w:p w14:paraId="1277B92C" w14:textId="77777777" w:rsidR="005B51C6" w:rsidRPr="00932F22" w:rsidRDefault="005B51C6" w:rsidP="00A5138A">
      <w:pPr>
        <w:spacing w:line="320" w:lineRule="exact"/>
        <w:rPr>
          <w:rFonts w:ascii="HGMaruGothicMPRO" w:eastAsia="HGMaruGothicMPRO" w:hAnsi="HGMaruGothicMPRO"/>
          <w:sz w:val="22"/>
        </w:rPr>
      </w:pPr>
    </w:p>
    <w:p w14:paraId="76E58CF5" w14:textId="77777777" w:rsidR="00A5138A" w:rsidRDefault="00A5138A" w:rsidP="00376723">
      <w:pPr>
        <w:spacing w:line="320" w:lineRule="exact"/>
        <w:ind w:left="440" w:hangingChars="200" w:hanging="440"/>
        <w:rPr>
          <w:rFonts w:ascii="HGMaruGothicMPRO" w:eastAsia="HGMaruGothicMPRO" w:hAnsi="HGMaruGothicMPRO"/>
          <w:sz w:val="22"/>
        </w:rPr>
      </w:pPr>
    </w:p>
    <w:p w14:paraId="5F5D98FA" w14:textId="77777777" w:rsidR="00DF636A" w:rsidRDefault="00DF636A" w:rsidP="00376723">
      <w:pPr>
        <w:spacing w:line="320" w:lineRule="exact"/>
        <w:ind w:left="440" w:hangingChars="200" w:hanging="440"/>
        <w:rPr>
          <w:rFonts w:ascii="HGMaruGothicMPRO" w:eastAsia="HGMaruGothicMPRO" w:hAnsi="HGMaruGothicMPRO"/>
          <w:sz w:val="22"/>
        </w:rPr>
      </w:pPr>
    </w:p>
    <w:p w14:paraId="24C28B82" w14:textId="77777777" w:rsidR="00DF636A" w:rsidRDefault="00DF636A" w:rsidP="00376723">
      <w:pPr>
        <w:spacing w:line="320" w:lineRule="exact"/>
        <w:ind w:left="440" w:hangingChars="200" w:hanging="440"/>
        <w:rPr>
          <w:rFonts w:ascii="HGMaruGothicMPRO" w:eastAsia="HGMaruGothicMPRO" w:hAnsi="HGMaruGothicMPRO"/>
          <w:sz w:val="22"/>
        </w:rPr>
      </w:pPr>
    </w:p>
    <w:p w14:paraId="566EC827" w14:textId="77777777" w:rsidR="00DF636A" w:rsidRDefault="00DF636A" w:rsidP="00376723">
      <w:pPr>
        <w:spacing w:line="320" w:lineRule="exact"/>
        <w:ind w:left="440" w:hangingChars="200" w:hanging="440"/>
        <w:rPr>
          <w:rFonts w:ascii="HGMaruGothicMPRO" w:eastAsia="HGMaruGothicMPRO" w:hAnsi="HGMaruGothicMPRO"/>
          <w:sz w:val="22"/>
        </w:rPr>
      </w:pPr>
    </w:p>
    <w:p w14:paraId="155CD69C" w14:textId="5B84A7F9" w:rsidR="00A5138A" w:rsidRDefault="00A5138A" w:rsidP="0083144E">
      <w:pPr>
        <w:ind w:left="440" w:hangingChars="200" w:hanging="440"/>
        <w:rPr>
          <w:rFonts w:ascii="HGMaruGothicMPRO" w:eastAsia="HGMaruGothicMPRO" w:hAnsi="HGMaruGothicMPRO"/>
          <w:sz w:val="22"/>
        </w:rPr>
      </w:pPr>
      <w:r>
        <w:rPr>
          <w:rFonts w:ascii="HGMaruGothicMPRO" w:eastAsia="HGMaruGothicMPRO" w:hAnsi="HGMaruGothicMPRO" w:hint="eastAsia"/>
          <w:sz w:val="22"/>
        </w:rPr>
        <w:t>４　内　　容</w:t>
      </w:r>
    </w:p>
    <w:p w14:paraId="630A756D" w14:textId="2C94316E" w:rsidR="005810BC" w:rsidRPr="005810BC" w:rsidRDefault="005810BC" w:rsidP="003B6F6E">
      <w:pPr>
        <w:ind w:leftChars="200" w:left="420" w:rightChars="-16" w:right="-34" w:firstLineChars="100" w:firstLine="220"/>
        <w:jc w:val="left"/>
        <w:rPr>
          <w:rFonts w:ascii="HGMaruGothicMPRO" w:eastAsia="HGMaruGothicMPRO" w:hAnsi="HGMaruGothicMPRO"/>
          <w:sz w:val="22"/>
        </w:rPr>
      </w:pPr>
      <w:r w:rsidRPr="005810BC">
        <w:rPr>
          <w:rFonts w:ascii="HGMaruGothicMPRO" w:eastAsia="HGMaruGothicMPRO" w:hAnsi="HGMaruGothicMPRO" w:hint="eastAsia"/>
          <w:sz w:val="22"/>
        </w:rPr>
        <w:t>①</w:t>
      </w:r>
      <w:r w:rsidR="00EA608D">
        <w:rPr>
          <w:rFonts w:ascii="HGMaruGothicMPRO" w:eastAsia="HGMaruGothicMPRO" w:hAnsi="HGMaruGothicMPRO" w:hint="eastAsia"/>
          <w:sz w:val="22"/>
        </w:rPr>
        <w:t xml:space="preserve">　</w:t>
      </w:r>
      <w:r w:rsidRPr="005810BC">
        <w:rPr>
          <w:rFonts w:ascii="HGMaruGothicMPRO" w:eastAsia="HGMaruGothicMPRO" w:hAnsi="HGMaruGothicMPRO" w:hint="eastAsia"/>
          <w:sz w:val="22"/>
        </w:rPr>
        <w:t>オムロンの会社・事業紹介とモノづくり革新コンセプトi-Automation</w:t>
      </w:r>
    </w:p>
    <w:p w14:paraId="2347CCFD" w14:textId="4C39019B" w:rsidR="005810BC" w:rsidRPr="005810BC" w:rsidRDefault="005810BC" w:rsidP="003B6F6E">
      <w:pPr>
        <w:ind w:leftChars="200" w:left="420" w:rightChars="-16" w:right="-34" w:firstLineChars="100" w:firstLine="220"/>
        <w:jc w:val="left"/>
        <w:rPr>
          <w:rFonts w:ascii="HGMaruGothicMPRO" w:eastAsia="HGMaruGothicMPRO" w:hAnsi="HGMaruGothicMPRO"/>
          <w:sz w:val="22"/>
        </w:rPr>
      </w:pPr>
      <w:r w:rsidRPr="005810BC">
        <w:rPr>
          <w:rFonts w:ascii="HGMaruGothicMPRO" w:eastAsia="HGMaruGothicMPRO" w:hAnsi="HGMaruGothicMPRO" w:hint="eastAsia"/>
          <w:sz w:val="22"/>
        </w:rPr>
        <w:t>②</w:t>
      </w:r>
      <w:r w:rsidR="00EA608D">
        <w:rPr>
          <w:rFonts w:ascii="HGMaruGothicMPRO" w:eastAsia="HGMaruGothicMPRO" w:hAnsi="HGMaruGothicMPRO" w:hint="eastAsia"/>
          <w:sz w:val="22"/>
        </w:rPr>
        <w:t xml:space="preserve">　</w:t>
      </w:r>
      <w:r w:rsidRPr="005810BC">
        <w:rPr>
          <w:rFonts w:ascii="HGMaruGothicMPRO" w:eastAsia="HGMaruGothicMPRO" w:hAnsi="HGMaruGothicMPRO" w:hint="eastAsia"/>
          <w:sz w:val="22"/>
        </w:rPr>
        <w:t>オムロンの考えるIoT活用モデルとユニークな基盤紹介</w:t>
      </w:r>
    </w:p>
    <w:p w14:paraId="148FB917" w14:textId="41FF7D70" w:rsidR="005810BC" w:rsidRPr="005810BC" w:rsidRDefault="005810BC" w:rsidP="003B6F6E">
      <w:pPr>
        <w:ind w:leftChars="200" w:left="420" w:rightChars="-16" w:right="-34" w:firstLineChars="100" w:firstLine="220"/>
        <w:jc w:val="left"/>
        <w:rPr>
          <w:rFonts w:ascii="HGMaruGothicMPRO" w:eastAsia="HGMaruGothicMPRO" w:hAnsi="HGMaruGothicMPRO"/>
          <w:sz w:val="22"/>
        </w:rPr>
      </w:pPr>
      <w:r w:rsidRPr="005810BC">
        <w:rPr>
          <w:rFonts w:ascii="HGMaruGothicMPRO" w:eastAsia="HGMaruGothicMPRO" w:hAnsi="HGMaruGothicMPRO" w:hint="eastAsia"/>
          <w:sz w:val="22"/>
        </w:rPr>
        <w:t>③</w:t>
      </w:r>
      <w:r w:rsidR="00EA608D">
        <w:rPr>
          <w:rFonts w:ascii="HGMaruGothicMPRO" w:eastAsia="HGMaruGothicMPRO" w:hAnsi="HGMaruGothicMPRO" w:hint="eastAsia"/>
          <w:sz w:val="22"/>
        </w:rPr>
        <w:t xml:space="preserve">　</w:t>
      </w:r>
      <w:r w:rsidRPr="005810BC">
        <w:rPr>
          <w:rFonts w:ascii="HGMaruGothicMPRO" w:eastAsia="HGMaruGothicMPRO" w:hAnsi="HGMaruGothicMPRO" w:hint="eastAsia"/>
          <w:sz w:val="22"/>
        </w:rPr>
        <w:t>自社工場の課題とIoT導入事例での学び・効果</w:t>
      </w:r>
    </w:p>
    <w:p w14:paraId="767DD5C0" w14:textId="0C6347C8" w:rsidR="00A5138A" w:rsidRDefault="005810BC" w:rsidP="003B6F6E">
      <w:pPr>
        <w:ind w:leftChars="200" w:left="420" w:rightChars="-16" w:right="-34" w:firstLineChars="100" w:firstLine="220"/>
        <w:jc w:val="left"/>
        <w:rPr>
          <w:rFonts w:ascii="HGMaruGothicMPRO" w:eastAsia="HGMaruGothicMPRO" w:hAnsi="HGMaruGothicMPRO"/>
          <w:sz w:val="22"/>
        </w:rPr>
      </w:pPr>
      <w:r w:rsidRPr="005810BC">
        <w:rPr>
          <w:rFonts w:ascii="HGMaruGothicMPRO" w:eastAsia="HGMaruGothicMPRO" w:hAnsi="HGMaruGothicMPRO" w:hint="eastAsia"/>
          <w:sz w:val="22"/>
        </w:rPr>
        <w:t>④</w:t>
      </w:r>
      <w:r w:rsidR="00EA608D">
        <w:rPr>
          <w:rFonts w:ascii="HGMaruGothicMPRO" w:eastAsia="HGMaruGothicMPRO" w:hAnsi="HGMaruGothicMPRO" w:hint="eastAsia"/>
          <w:sz w:val="22"/>
        </w:rPr>
        <w:t xml:space="preserve">　</w:t>
      </w:r>
      <w:r w:rsidRPr="005810BC">
        <w:rPr>
          <w:rFonts w:ascii="HGMaruGothicMPRO" w:eastAsia="HGMaruGothicMPRO" w:hAnsi="HGMaruGothicMPRO" w:hint="eastAsia"/>
          <w:sz w:val="22"/>
        </w:rPr>
        <w:t>ユニークなIoT商品紹介　～センサ・コンポからコントローラまで～</w:t>
      </w:r>
    </w:p>
    <w:p w14:paraId="57C58299" w14:textId="70CBB50F" w:rsidR="00EA608D" w:rsidRPr="00EA608D" w:rsidRDefault="00EA608D" w:rsidP="003B6F6E">
      <w:pPr>
        <w:ind w:leftChars="200" w:left="420" w:rightChars="-16" w:right="-34" w:firstLineChars="100" w:firstLine="240"/>
        <w:jc w:val="left"/>
        <w:rPr>
          <w:rFonts w:ascii="HGMaruGothicMPRO" w:eastAsia="HGMaruGothicMPRO" w:hAnsi="HGMaruGothicMPRO"/>
          <w:b/>
          <w:bCs/>
          <w:sz w:val="24"/>
          <w:szCs w:val="24"/>
        </w:rPr>
      </w:pPr>
      <w:r w:rsidRPr="00EA608D">
        <w:rPr>
          <w:rFonts w:ascii="HGMaruGothicMPRO" w:eastAsia="HGMaruGothicMPRO" w:hAnsi="HGMaruGothicMPRO" w:hint="eastAsia"/>
          <w:b/>
          <w:bCs/>
          <w:sz w:val="24"/>
          <w:szCs w:val="24"/>
        </w:rPr>
        <w:t>協働ロボット</w:t>
      </w:r>
      <w:r>
        <w:rPr>
          <w:rFonts w:ascii="HGMaruGothicMPRO" w:eastAsia="HGMaruGothicMPRO" w:hAnsi="HGMaruGothicMPRO" w:hint="eastAsia"/>
          <w:b/>
          <w:bCs/>
          <w:sz w:val="24"/>
          <w:szCs w:val="24"/>
        </w:rPr>
        <w:t>の実機を持ち込んでの紹介もございます！</w:t>
      </w:r>
    </w:p>
    <w:p w14:paraId="547E19C4" w14:textId="77777777" w:rsidR="00A5138A" w:rsidRDefault="00A5138A" w:rsidP="003B6F6E">
      <w:pPr>
        <w:ind w:left="440" w:hangingChars="200" w:hanging="440"/>
        <w:rPr>
          <w:rFonts w:ascii="HGMaruGothicMPRO" w:eastAsia="HGMaruGothicMPRO" w:hAnsi="HGMaruGothicMPRO"/>
          <w:sz w:val="22"/>
        </w:rPr>
      </w:pPr>
    </w:p>
    <w:p w14:paraId="04AF4727" w14:textId="61DDF2BB" w:rsidR="00BB234C" w:rsidRPr="00382C85" w:rsidRDefault="00C7208D" w:rsidP="00A5138A">
      <w:pPr>
        <w:spacing w:line="320" w:lineRule="exact"/>
        <w:ind w:left="440" w:hangingChars="200" w:hanging="440"/>
        <w:rPr>
          <w:rFonts w:ascii="HGMaruGothicMPRO" w:eastAsia="HGMaruGothicMPRO" w:hAnsi="HGMaruGothicMPRO"/>
          <w:sz w:val="22"/>
        </w:rPr>
      </w:pPr>
      <w:r w:rsidRPr="00382C85">
        <w:rPr>
          <w:rFonts w:ascii="HGMaruGothicMPRO" w:eastAsia="HGMaruGothicMPRO" w:hAnsi="HGMaruGothicMPRO" w:hint="eastAsia"/>
          <w:sz w:val="22"/>
        </w:rPr>
        <w:t>５</w:t>
      </w:r>
      <w:r w:rsidR="00624399" w:rsidRPr="00382C85">
        <w:rPr>
          <w:rFonts w:ascii="HGMaruGothicMPRO" w:eastAsia="HGMaruGothicMPRO" w:hAnsi="HGMaruGothicMPRO" w:hint="eastAsia"/>
          <w:sz w:val="22"/>
        </w:rPr>
        <w:t xml:space="preserve">　</w:t>
      </w:r>
      <w:r w:rsidR="009A5AF3" w:rsidRPr="00382C85">
        <w:rPr>
          <w:rFonts w:ascii="HGMaruGothicMPRO" w:eastAsia="HGMaruGothicMPRO" w:hAnsi="HGMaruGothicMPRO" w:hint="eastAsia"/>
          <w:spacing w:val="55"/>
          <w:kern w:val="0"/>
          <w:sz w:val="22"/>
          <w:fitText w:val="880" w:id="1703192832"/>
        </w:rPr>
        <w:t>対象</w:t>
      </w:r>
      <w:r w:rsidR="009A5AF3" w:rsidRPr="00382C85">
        <w:rPr>
          <w:rFonts w:ascii="HGMaruGothicMPRO" w:eastAsia="HGMaruGothicMPRO" w:hAnsi="HGMaruGothicMPRO" w:hint="eastAsia"/>
          <w:kern w:val="0"/>
          <w:sz w:val="22"/>
          <w:fitText w:val="880" w:id="1703192832"/>
        </w:rPr>
        <w:t>者</w:t>
      </w:r>
      <w:r w:rsidR="00A5138A" w:rsidRPr="00382C85">
        <w:rPr>
          <w:rFonts w:ascii="HGMaruGothicMPRO" w:eastAsia="HGMaruGothicMPRO" w:hAnsi="HGMaruGothicMPRO" w:hint="eastAsia"/>
          <w:kern w:val="0"/>
          <w:sz w:val="22"/>
        </w:rPr>
        <w:t xml:space="preserve">　</w:t>
      </w:r>
      <w:r w:rsidR="00932F22" w:rsidRPr="00382C85">
        <w:rPr>
          <w:rFonts w:ascii="HGMaruGothicMPRO" w:eastAsia="HGMaruGothicMPRO" w:hAnsi="HGMaruGothicMPRO" w:hint="eastAsia"/>
          <w:sz w:val="22"/>
        </w:rPr>
        <w:t>おか自ネット会員</w:t>
      </w:r>
    </w:p>
    <w:p w14:paraId="53495991" w14:textId="77777777" w:rsidR="00BB234C" w:rsidRPr="00932F22" w:rsidRDefault="00BB234C" w:rsidP="00376723">
      <w:pPr>
        <w:spacing w:line="320" w:lineRule="exact"/>
        <w:ind w:left="440" w:hangingChars="200" w:hanging="440"/>
        <w:rPr>
          <w:rFonts w:ascii="HGMaruGothicMPRO" w:eastAsia="HGMaruGothicMPRO" w:hAnsi="HGMaruGothicMPRO"/>
          <w:sz w:val="22"/>
        </w:rPr>
      </w:pPr>
    </w:p>
    <w:p w14:paraId="3FFDE492" w14:textId="05693796" w:rsidR="00624399" w:rsidRPr="00932F22" w:rsidRDefault="00C7208D" w:rsidP="00A5138A">
      <w:pPr>
        <w:spacing w:line="320" w:lineRule="exact"/>
        <w:ind w:left="440" w:hangingChars="200" w:hanging="440"/>
        <w:rPr>
          <w:rFonts w:ascii="HGMaruGothicMPRO" w:eastAsia="HGMaruGothicMPRO" w:hAnsi="HGMaruGothicMPRO"/>
          <w:kern w:val="0"/>
          <w:sz w:val="20"/>
        </w:rPr>
      </w:pPr>
      <w:r w:rsidRPr="00932F22">
        <w:rPr>
          <w:rFonts w:ascii="HGMaruGothicMPRO" w:eastAsia="HGMaruGothicMPRO" w:hAnsi="HGMaruGothicMPRO" w:hint="eastAsia"/>
          <w:sz w:val="22"/>
        </w:rPr>
        <w:t>６</w:t>
      </w:r>
      <w:r w:rsidR="009A5AF3" w:rsidRPr="00932F22">
        <w:rPr>
          <w:rFonts w:ascii="HGMaruGothicMPRO" w:eastAsia="HGMaruGothicMPRO" w:hAnsi="HGMaruGothicMPRO" w:hint="eastAsia"/>
          <w:sz w:val="22"/>
        </w:rPr>
        <w:t xml:space="preserve">　定　　員</w:t>
      </w:r>
      <w:r w:rsidR="00A5138A">
        <w:rPr>
          <w:rFonts w:ascii="HGMaruGothicMPRO" w:eastAsia="HGMaruGothicMPRO" w:hAnsi="HGMaruGothicMPRO" w:hint="eastAsia"/>
          <w:sz w:val="22"/>
        </w:rPr>
        <w:t xml:space="preserve">　</w:t>
      </w:r>
      <w:r w:rsidR="00382C85">
        <w:rPr>
          <w:rFonts w:ascii="HGMaruGothicMPRO" w:eastAsia="HGMaruGothicMPRO" w:hAnsi="HGMaruGothicMPRO" w:hint="eastAsia"/>
          <w:sz w:val="22"/>
        </w:rPr>
        <w:t>２</w:t>
      </w:r>
      <w:r w:rsidR="009A5AF3" w:rsidRPr="00932F22">
        <w:rPr>
          <w:rFonts w:ascii="HGMaruGothicMPRO" w:eastAsia="HGMaruGothicMPRO" w:hAnsi="HGMaruGothicMPRO" w:hint="eastAsia"/>
          <w:sz w:val="22"/>
        </w:rPr>
        <w:t>０</w:t>
      </w:r>
      <w:r w:rsidR="00624399" w:rsidRPr="00932F22">
        <w:rPr>
          <w:rFonts w:ascii="HGMaruGothicMPRO" w:eastAsia="HGMaruGothicMPRO" w:hAnsi="HGMaruGothicMPRO" w:hint="eastAsia"/>
          <w:sz w:val="22"/>
        </w:rPr>
        <w:t>名程度</w:t>
      </w:r>
    </w:p>
    <w:p w14:paraId="0A36872A" w14:textId="77777777" w:rsidR="00B300F7" w:rsidRPr="00932F22" w:rsidRDefault="00B300F7" w:rsidP="00376723">
      <w:pPr>
        <w:spacing w:line="320" w:lineRule="exact"/>
        <w:rPr>
          <w:rFonts w:ascii="HGMaruGothicMPRO" w:eastAsia="HGMaruGothicMPRO" w:hAnsi="HGMaruGothicMPRO"/>
          <w:b/>
          <w:sz w:val="22"/>
          <w:szCs w:val="20"/>
          <w:u w:val="single"/>
        </w:rPr>
      </w:pPr>
    </w:p>
    <w:p w14:paraId="68EC0CBA" w14:textId="77777777" w:rsidR="00FA6A0B" w:rsidRPr="00932F22" w:rsidRDefault="00C7208D" w:rsidP="0083144E">
      <w:pPr>
        <w:rPr>
          <w:rFonts w:ascii="HGMaruGothicMPRO" w:eastAsia="HGMaruGothicMPRO" w:hAnsi="HGMaruGothicMPRO"/>
          <w:sz w:val="22"/>
          <w:szCs w:val="20"/>
        </w:rPr>
      </w:pPr>
      <w:r w:rsidRPr="00932F22">
        <w:rPr>
          <w:rFonts w:ascii="HGMaruGothicMPRO" w:eastAsia="HGMaruGothicMPRO" w:hAnsi="HGMaruGothicMPRO" w:hint="eastAsia"/>
          <w:sz w:val="22"/>
          <w:szCs w:val="20"/>
        </w:rPr>
        <w:t>７</w:t>
      </w:r>
      <w:r w:rsidR="007B71BD" w:rsidRPr="00932F22">
        <w:rPr>
          <w:rFonts w:ascii="HGMaruGothicMPRO" w:eastAsia="HGMaruGothicMPRO" w:hAnsi="HGMaruGothicMPRO" w:hint="eastAsia"/>
          <w:sz w:val="22"/>
          <w:szCs w:val="20"/>
        </w:rPr>
        <w:t xml:space="preserve">　申込方法</w:t>
      </w:r>
    </w:p>
    <w:p w14:paraId="42B13DCC" w14:textId="77777777" w:rsidR="007B71BD" w:rsidRPr="00932F22" w:rsidRDefault="007B71BD" w:rsidP="0083144E">
      <w:pPr>
        <w:rPr>
          <w:rFonts w:ascii="HGMaruGothicMPRO" w:eastAsia="HGMaruGothicMPRO" w:hAnsi="HGMaruGothicMPRO"/>
          <w:sz w:val="22"/>
          <w:szCs w:val="20"/>
        </w:rPr>
      </w:pPr>
      <w:r w:rsidRPr="00932F22">
        <w:rPr>
          <w:rFonts w:ascii="HGMaruGothicMPRO" w:eastAsia="HGMaruGothicMPRO" w:hAnsi="HGMaruGothicMPRO" w:hint="eastAsia"/>
          <w:sz w:val="22"/>
          <w:szCs w:val="20"/>
        </w:rPr>
        <w:t xml:space="preserve">　　申込書に必要事項をご記入の上、FAXまたはメールにて連絡窓口宛にお申込みください。</w:t>
      </w:r>
    </w:p>
    <w:p w14:paraId="249C891D" w14:textId="77777777" w:rsidR="007B71BD" w:rsidRPr="00932F22" w:rsidRDefault="007B71BD" w:rsidP="00376723">
      <w:pPr>
        <w:spacing w:line="320" w:lineRule="exact"/>
        <w:rPr>
          <w:rFonts w:ascii="HGMaruGothicMPRO" w:eastAsia="HGMaruGothicMPRO" w:hAnsi="HGMaruGothicMPRO"/>
          <w:sz w:val="22"/>
          <w:szCs w:val="20"/>
        </w:rPr>
      </w:pPr>
    </w:p>
    <w:p w14:paraId="2444D462" w14:textId="5987DD87" w:rsidR="007B71BD" w:rsidRDefault="00C7208D" w:rsidP="00376723">
      <w:pPr>
        <w:spacing w:line="320" w:lineRule="exact"/>
        <w:rPr>
          <w:rFonts w:ascii="HGMaruGothicMPRO" w:eastAsia="HGMaruGothicMPRO" w:hAnsi="HGMaruGothicMPRO"/>
          <w:sz w:val="22"/>
          <w:szCs w:val="20"/>
        </w:rPr>
      </w:pPr>
      <w:r w:rsidRPr="00932F22">
        <w:rPr>
          <w:rFonts w:ascii="HGMaruGothicMPRO" w:eastAsia="HGMaruGothicMPRO" w:hAnsi="HGMaruGothicMPRO" w:hint="eastAsia"/>
          <w:sz w:val="22"/>
          <w:szCs w:val="20"/>
        </w:rPr>
        <w:t>８</w:t>
      </w:r>
      <w:r w:rsidR="007B71BD" w:rsidRPr="00932F22">
        <w:rPr>
          <w:rFonts w:ascii="HGMaruGothicMPRO" w:eastAsia="HGMaruGothicMPRO" w:hAnsi="HGMaruGothicMPRO" w:hint="eastAsia"/>
          <w:sz w:val="22"/>
          <w:szCs w:val="20"/>
        </w:rPr>
        <w:t xml:space="preserve">　申込締切</w:t>
      </w:r>
      <w:r w:rsidR="00A5138A">
        <w:rPr>
          <w:rFonts w:ascii="HGMaruGothicMPRO" w:eastAsia="HGMaruGothicMPRO" w:hAnsi="HGMaruGothicMPRO" w:hint="eastAsia"/>
          <w:sz w:val="22"/>
          <w:szCs w:val="20"/>
        </w:rPr>
        <w:t xml:space="preserve">　</w:t>
      </w:r>
      <w:r w:rsidR="00932F22">
        <w:rPr>
          <w:rFonts w:ascii="HGMaruGothicMPRO" w:eastAsia="HGMaruGothicMPRO" w:hAnsi="HGMaruGothicMPRO" w:hint="eastAsia"/>
          <w:sz w:val="22"/>
          <w:szCs w:val="20"/>
        </w:rPr>
        <w:t>令和</w:t>
      </w:r>
      <w:r w:rsidR="00096A18">
        <w:rPr>
          <w:rFonts w:ascii="HGMaruGothicMPRO" w:eastAsia="HGMaruGothicMPRO" w:hAnsi="HGMaruGothicMPRO" w:hint="eastAsia"/>
          <w:sz w:val="22"/>
          <w:szCs w:val="20"/>
        </w:rPr>
        <w:t>２</w:t>
      </w:r>
      <w:r w:rsidR="007B71BD" w:rsidRPr="00932F22">
        <w:rPr>
          <w:rFonts w:ascii="HGMaruGothicMPRO" w:eastAsia="HGMaruGothicMPRO" w:hAnsi="HGMaruGothicMPRO" w:hint="eastAsia"/>
          <w:sz w:val="22"/>
          <w:szCs w:val="20"/>
        </w:rPr>
        <w:t>年</w:t>
      </w:r>
      <w:r w:rsidR="00382C85">
        <w:rPr>
          <w:rFonts w:ascii="HGMaruGothicMPRO" w:eastAsia="HGMaruGothicMPRO" w:hAnsi="HGMaruGothicMPRO" w:hint="eastAsia"/>
          <w:sz w:val="22"/>
          <w:szCs w:val="20"/>
        </w:rPr>
        <w:t>２</w:t>
      </w:r>
      <w:r w:rsidR="007B71BD" w:rsidRPr="00932F22">
        <w:rPr>
          <w:rFonts w:ascii="HGMaruGothicMPRO" w:eastAsia="HGMaruGothicMPRO" w:hAnsi="HGMaruGothicMPRO" w:hint="eastAsia"/>
          <w:sz w:val="22"/>
          <w:szCs w:val="20"/>
        </w:rPr>
        <w:t>月</w:t>
      </w:r>
      <w:r w:rsidR="00EA608D">
        <w:rPr>
          <w:rFonts w:ascii="HGMaruGothicMPRO" w:eastAsia="HGMaruGothicMPRO" w:hAnsi="HGMaruGothicMPRO" w:hint="eastAsia"/>
          <w:sz w:val="22"/>
          <w:szCs w:val="20"/>
        </w:rPr>
        <w:t>５</w:t>
      </w:r>
      <w:r w:rsidR="007B71BD" w:rsidRPr="00932F22">
        <w:rPr>
          <w:rFonts w:ascii="HGMaruGothicMPRO" w:eastAsia="HGMaruGothicMPRO" w:hAnsi="HGMaruGothicMPRO" w:hint="eastAsia"/>
          <w:sz w:val="22"/>
          <w:szCs w:val="20"/>
        </w:rPr>
        <w:t>日（</w:t>
      </w:r>
      <w:r w:rsidR="00EA608D">
        <w:rPr>
          <w:rFonts w:ascii="HGMaruGothicMPRO" w:eastAsia="HGMaruGothicMPRO" w:hAnsi="HGMaruGothicMPRO" w:hint="eastAsia"/>
          <w:sz w:val="22"/>
          <w:szCs w:val="20"/>
        </w:rPr>
        <w:t>水</w:t>
      </w:r>
      <w:r w:rsidR="007B71BD" w:rsidRPr="00932F22">
        <w:rPr>
          <w:rFonts w:ascii="HGMaruGothicMPRO" w:eastAsia="HGMaruGothicMPRO" w:hAnsi="HGMaruGothicMPRO" w:hint="eastAsia"/>
          <w:sz w:val="22"/>
          <w:szCs w:val="20"/>
        </w:rPr>
        <w:t>）</w:t>
      </w:r>
      <w:r w:rsidR="00932F22">
        <w:rPr>
          <w:rFonts w:ascii="HGMaruGothicMPRO" w:eastAsia="HGMaruGothicMPRO" w:hAnsi="HGMaruGothicMPRO" w:hint="eastAsia"/>
          <w:sz w:val="22"/>
          <w:szCs w:val="20"/>
        </w:rPr>
        <w:t>１７：００</w:t>
      </w:r>
    </w:p>
    <w:p w14:paraId="7F948BF0" w14:textId="77777777" w:rsidR="00A5138A" w:rsidRPr="00A5138A" w:rsidRDefault="00A5138A" w:rsidP="00376723">
      <w:pPr>
        <w:spacing w:line="320" w:lineRule="exact"/>
        <w:rPr>
          <w:rFonts w:ascii="HGMaruGothicMPRO" w:eastAsia="HGMaruGothicMPRO" w:hAnsi="HGMaruGothicMPRO"/>
          <w:sz w:val="22"/>
          <w:szCs w:val="20"/>
        </w:rPr>
      </w:pPr>
    </w:p>
    <w:p w14:paraId="00C97C50" w14:textId="4CEC9140" w:rsidR="00932F22" w:rsidRDefault="00932F22" w:rsidP="00376723">
      <w:pPr>
        <w:spacing w:line="320" w:lineRule="exact"/>
        <w:rPr>
          <w:rFonts w:ascii="HGMaruGothicMPRO" w:eastAsia="HGMaruGothicMPRO" w:hAnsi="HGMaruGothicMPRO"/>
          <w:sz w:val="22"/>
          <w:szCs w:val="20"/>
        </w:rPr>
      </w:pPr>
      <w:r>
        <w:rPr>
          <w:rFonts w:ascii="HGMaruGothicMPRO" w:eastAsia="HGMaruGothicMPRO" w:hAnsi="HGMaruGothicMPRO" w:hint="eastAsia"/>
          <w:sz w:val="22"/>
          <w:szCs w:val="20"/>
        </w:rPr>
        <w:t>９　主</w:t>
      </w:r>
      <w:r w:rsidR="00A5138A">
        <w:rPr>
          <w:rFonts w:ascii="HGMaruGothicMPRO" w:eastAsia="HGMaruGothicMPRO" w:hAnsi="HGMaruGothicMPRO" w:hint="eastAsia"/>
          <w:sz w:val="22"/>
          <w:szCs w:val="20"/>
        </w:rPr>
        <w:t xml:space="preserve">　　</w:t>
      </w:r>
      <w:r>
        <w:rPr>
          <w:rFonts w:ascii="HGMaruGothicMPRO" w:eastAsia="HGMaruGothicMPRO" w:hAnsi="HGMaruGothicMPRO" w:hint="eastAsia"/>
          <w:sz w:val="22"/>
          <w:szCs w:val="20"/>
        </w:rPr>
        <w:t>催</w:t>
      </w:r>
      <w:r w:rsidR="00A5138A">
        <w:rPr>
          <w:rFonts w:ascii="HGMaruGothicMPRO" w:eastAsia="HGMaruGothicMPRO" w:hAnsi="HGMaruGothicMPRO" w:hint="eastAsia"/>
          <w:sz w:val="22"/>
          <w:szCs w:val="20"/>
        </w:rPr>
        <w:t xml:space="preserve">　</w:t>
      </w:r>
      <w:r>
        <w:rPr>
          <w:rFonts w:ascii="HGMaruGothicMPRO" w:eastAsia="HGMaruGothicMPRO" w:hAnsi="HGMaruGothicMPRO" w:hint="eastAsia"/>
          <w:sz w:val="22"/>
          <w:szCs w:val="20"/>
        </w:rPr>
        <w:t>おか自ネット　生産技術分科会</w:t>
      </w:r>
    </w:p>
    <w:p w14:paraId="2C8ACC4A" w14:textId="54E6642A" w:rsidR="005810BC" w:rsidRDefault="005810BC">
      <w:pPr>
        <w:widowControl/>
        <w:jc w:val="left"/>
        <w:rPr>
          <w:rFonts w:ascii="HGMaruGothicMPRO" w:eastAsia="HGMaruGothicMPRO" w:hAnsi="HGMaruGothicMPRO"/>
          <w:sz w:val="22"/>
          <w:szCs w:val="20"/>
        </w:rPr>
      </w:pPr>
      <w:r>
        <w:rPr>
          <w:rFonts w:ascii="HGMaruGothicMPRO" w:eastAsia="HGMaruGothicMPRO" w:hAnsi="HGMaruGothicMPRO"/>
          <w:sz w:val="22"/>
          <w:szCs w:val="20"/>
        </w:rPr>
        <w:br w:type="page"/>
      </w:r>
    </w:p>
    <w:p w14:paraId="259D7F51" w14:textId="77777777" w:rsidR="002F0FFD" w:rsidRDefault="002F0FFD" w:rsidP="00376723">
      <w:pPr>
        <w:spacing w:line="320" w:lineRule="exact"/>
        <w:rPr>
          <w:rFonts w:ascii="HGMaruGothicMPRO" w:eastAsia="HGMaruGothicMPRO" w:hAnsi="HGMaruGothicMPRO"/>
          <w:sz w:val="22"/>
          <w:szCs w:val="20"/>
        </w:rPr>
      </w:pPr>
    </w:p>
    <w:p w14:paraId="64204AD1" w14:textId="78C6C93B" w:rsidR="00D16CA4" w:rsidRPr="00932F22" w:rsidRDefault="00D16CA4" w:rsidP="002F0FFD">
      <w:pPr>
        <w:snapToGrid w:val="0"/>
        <w:spacing w:beforeLines="50" w:before="180" w:line="360" w:lineRule="auto"/>
        <w:ind w:firstLineChars="100" w:firstLine="320"/>
        <w:jc w:val="center"/>
        <w:rPr>
          <w:rFonts w:ascii="HGMaruGothicMPRO" w:eastAsia="HGMaruGothicMPRO" w:hAnsi="HGMaruGothicMPRO"/>
          <w:b/>
          <w:sz w:val="32"/>
        </w:rPr>
      </w:pPr>
      <w:r w:rsidRPr="00932F22">
        <w:rPr>
          <w:rFonts w:ascii="HGMaruGothicMPRO" w:eastAsia="HGMaruGothicMPRO" w:hAnsi="HGMaruGothicMPRO" w:hint="eastAsia"/>
          <w:b/>
          <w:sz w:val="32"/>
        </w:rPr>
        <w:t>【</w:t>
      </w:r>
      <w:r w:rsidR="00932F22">
        <w:rPr>
          <w:rFonts w:ascii="HGMaruGothicMPRO" w:eastAsia="HGMaruGothicMPRO" w:hAnsi="HGMaruGothicMPRO" w:hint="eastAsia"/>
          <w:b/>
          <w:sz w:val="32"/>
        </w:rPr>
        <w:t>生産技術分科会第</w:t>
      </w:r>
      <w:r w:rsidR="00DC2177">
        <w:rPr>
          <w:rFonts w:ascii="HGMaruGothicMPRO" w:eastAsia="HGMaruGothicMPRO" w:hAnsi="HGMaruGothicMPRO" w:hint="eastAsia"/>
          <w:b/>
          <w:sz w:val="32"/>
        </w:rPr>
        <w:t>４</w:t>
      </w:r>
      <w:r w:rsidR="00932F22">
        <w:rPr>
          <w:rFonts w:ascii="HGMaruGothicMPRO" w:eastAsia="HGMaruGothicMPRO" w:hAnsi="HGMaruGothicMPRO" w:hint="eastAsia"/>
          <w:b/>
          <w:sz w:val="32"/>
        </w:rPr>
        <w:t>回</w:t>
      </w:r>
      <w:r w:rsidR="00222B93" w:rsidRPr="00932F22">
        <w:rPr>
          <w:rFonts w:ascii="HGMaruGothicMPRO" w:eastAsia="HGMaruGothicMPRO" w:hAnsi="HGMaruGothicMPRO" w:hint="eastAsia"/>
          <w:b/>
          <w:sz w:val="32"/>
        </w:rPr>
        <w:t>セミナー</w:t>
      </w:r>
      <w:r w:rsidRPr="00932F22">
        <w:rPr>
          <w:rFonts w:ascii="HGMaruGothicMPRO" w:eastAsia="HGMaruGothicMPRO" w:hAnsi="HGMaruGothicMPRO" w:hint="eastAsia"/>
          <w:b/>
          <w:sz w:val="32"/>
        </w:rPr>
        <w:t>参加申込書】</w:t>
      </w:r>
    </w:p>
    <w:p w14:paraId="45E3151C" w14:textId="77777777" w:rsidR="00DF636A" w:rsidRPr="00DF636A" w:rsidRDefault="00D16CA4" w:rsidP="002F0FFD">
      <w:pPr>
        <w:snapToGrid w:val="0"/>
        <w:spacing w:beforeLines="50" w:before="180" w:line="360" w:lineRule="auto"/>
        <w:ind w:firstLineChars="100" w:firstLine="240"/>
        <w:rPr>
          <w:rFonts w:ascii="HGMaruGothicMPRO" w:eastAsia="HGMaruGothicMPRO" w:hAnsi="HGMaruGothicMPRO"/>
          <w:b/>
          <w:sz w:val="24"/>
          <w:szCs w:val="24"/>
        </w:rPr>
      </w:pPr>
      <w:r w:rsidRPr="00DF636A">
        <w:rPr>
          <w:rFonts w:ascii="HGMaruGothicMPRO" w:eastAsia="HGMaruGothicMPRO" w:hAnsi="HGMaruGothicMPRO" w:hint="eastAsia"/>
          <w:sz w:val="24"/>
          <w:szCs w:val="24"/>
        </w:rPr>
        <w:t>（</w:t>
      </w:r>
      <w:r w:rsidRPr="00DF636A">
        <w:rPr>
          <w:rFonts w:ascii="HGMaruGothicMPRO" w:eastAsia="HGMaruGothicMPRO" w:hAnsi="HGMaruGothicMPRO" w:hint="eastAsia"/>
          <w:sz w:val="24"/>
          <w:szCs w:val="24"/>
          <w:u w:val="single"/>
        </w:rPr>
        <w:t>公財）岡山県産業振興財団 ものづくり支援部 勝野 宛て</w:t>
      </w:r>
      <w:r w:rsidRPr="00DF636A">
        <w:rPr>
          <w:rFonts w:ascii="HGMaruGothicMPRO" w:eastAsia="HGMaruGothicMPRO" w:hAnsi="HGMaruGothicMPRO" w:hint="eastAsia"/>
          <w:sz w:val="24"/>
          <w:szCs w:val="24"/>
        </w:rPr>
        <w:t xml:space="preserve">　</w:t>
      </w:r>
      <w:r w:rsidRPr="00DF636A">
        <w:rPr>
          <w:rFonts w:ascii="HGMaruGothicMPRO" w:eastAsia="HGMaruGothicMPRO" w:hAnsi="HGMaruGothicMPRO" w:hint="eastAsia"/>
          <w:b/>
          <w:sz w:val="24"/>
          <w:szCs w:val="24"/>
        </w:rPr>
        <w:t>FAX 086-286-9676</w:t>
      </w:r>
    </w:p>
    <w:p w14:paraId="33ADA8AB" w14:textId="2D22D6B9" w:rsidR="00D16CA4" w:rsidRPr="00932F22" w:rsidRDefault="00D16CA4" w:rsidP="00DF636A">
      <w:pPr>
        <w:snapToGrid w:val="0"/>
        <w:spacing w:beforeLines="50" w:before="180" w:line="360" w:lineRule="auto"/>
        <w:ind w:firstLineChars="100" w:firstLine="210"/>
        <w:jc w:val="right"/>
        <w:rPr>
          <w:rFonts w:ascii="HGMaruGothicMPRO" w:eastAsia="HGMaruGothicMPRO" w:hAnsi="HGMaruGothicMPRO"/>
          <w:b/>
        </w:rPr>
      </w:pPr>
      <w:r w:rsidRPr="00932F22">
        <w:rPr>
          <w:rFonts w:ascii="HGMaruGothicMPRO" w:eastAsia="HGMaruGothicMPRO" w:hAnsi="HGMaruGothicMPRO" w:hint="eastAsia"/>
          <w:b/>
          <w:bdr w:val="single" w:sz="4" w:space="0" w:color="auto"/>
        </w:rPr>
        <w:t>※</w:t>
      </w:r>
      <w:r w:rsidR="002F0FFD">
        <w:rPr>
          <w:rFonts w:ascii="HGMaruGothicMPRO" w:eastAsia="HGMaruGothicMPRO" w:hAnsi="HGMaruGothicMPRO" w:hint="eastAsia"/>
          <w:b/>
          <w:bdr w:val="single" w:sz="4" w:space="0" w:color="auto"/>
        </w:rPr>
        <w:t>２</w:t>
      </w:r>
      <w:r w:rsidRPr="00932F22">
        <w:rPr>
          <w:rFonts w:ascii="HGMaruGothicMPRO" w:eastAsia="HGMaruGothicMPRO" w:hAnsi="HGMaruGothicMPRO" w:hint="eastAsia"/>
          <w:b/>
          <w:bdr w:val="single" w:sz="4" w:space="0" w:color="auto"/>
        </w:rPr>
        <w:t>月</w:t>
      </w:r>
      <w:r w:rsidR="00EA608D">
        <w:rPr>
          <w:rFonts w:ascii="HGMaruGothicMPRO" w:eastAsia="HGMaruGothicMPRO" w:hAnsi="HGMaruGothicMPRO" w:hint="eastAsia"/>
          <w:b/>
          <w:bdr w:val="single" w:sz="4" w:space="0" w:color="auto"/>
        </w:rPr>
        <w:t>５</w:t>
      </w:r>
      <w:r w:rsidRPr="00932F22">
        <w:rPr>
          <w:rFonts w:ascii="HGMaruGothicMPRO" w:eastAsia="HGMaruGothicMPRO" w:hAnsi="HGMaruGothicMPRO" w:hint="eastAsia"/>
          <w:b/>
          <w:bdr w:val="single" w:sz="4" w:space="0" w:color="auto"/>
        </w:rPr>
        <w:t>日(</w:t>
      </w:r>
      <w:r w:rsidR="00EA608D">
        <w:rPr>
          <w:rFonts w:ascii="HGMaruGothicMPRO" w:eastAsia="HGMaruGothicMPRO" w:hAnsi="HGMaruGothicMPRO" w:hint="eastAsia"/>
          <w:b/>
          <w:bdr w:val="single" w:sz="4" w:space="0" w:color="auto"/>
        </w:rPr>
        <w:t>水</w:t>
      </w:r>
      <w:r w:rsidRPr="00932F22">
        <w:rPr>
          <w:rFonts w:ascii="HGMaruGothicMPRO" w:eastAsia="HGMaruGothicMPRO" w:hAnsi="HGMaruGothicMPRO" w:hint="eastAsia"/>
          <w:b/>
          <w:bdr w:val="single" w:sz="4" w:space="0" w:color="auto"/>
        </w:rPr>
        <w:t>)必着</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09"/>
        <w:gridCol w:w="6911"/>
      </w:tblGrid>
      <w:tr w:rsidR="00D16CA4" w:rsidRPr="00932F22" w14:paraId="05EAC8E7" w14:textId="77777777" w:rsidTr="00222B93">
        <w:trPr>
          <w:trHeight w:val="1074"/>
          <w:jc w:val="center"/>
        </w:trPr>
        <w:tc>
          <w:tcPr>
            <w:tcW w:w="1809" w:type="dxa"/>
            <w:shd w:val="clear" w:color="auto" w:fill="auto"/>
            <w:vAlign w:val="center"/>
          </w:tcPr>
          <w:p w14:paraId="282C6544" w14:textId="7A3848F9" w:rsidR="00D16CA4" w:rsidRPr="00932F22" w:rsidRDefault="00D16CA4" w:rsidP="001C0CBF">
            <w:pPr>
              <w:jc w:val="distribute"/>
              <w:rPr>
                <w:rFonts w:ascii="HGMaruGothicMPRO" w:eastAsia="HGMaruGothicMPRO" w:hAnsi="HGMaruGothicMPRO"/>
                <w:szCs w:val="21"/>
              </w:rPr>
            </w:pPr>
            <w:r w:rsidRPr="00932F22">
              <w:rPr>
                <w:rFonts w:ascii="HGMaruGothicMPRO" w:eastAsia="HGMaruGothicMPRO" w:hAnsi="HGMaruGothicMPRO" w:hint="eastAsia"/>
                <w:szCs w:val="21"/>
              </w:rPr>
              <w:t>企業名</w:t>
            </w:r>
          </w:p>
        </w:tc>
        <w:tc>
          <w:tcPr>
            <w:tcW w:w="6911" w:type="dxa"/>
            <w:shd w:val="clear" w:color="auto" w:fill="auto"/>
            <w:vAlign w:val="center"/>
          </w:tcPr>
          <w:p w14:paraId="4A359D92" w14:textId="77777777" w:rsidR="00D16CA4" w:rsidRPr="00932F22" w:rsidRDefault="00D16CA4" w:rsidP="001C0CBF">
            <w:pPr>
              <w:jc w:val="center"/>
              <w:rPr>
                <w:rFonts w:ascii="HGMaruGothicMPRO" w:eastAsia="HGMaruGothicMPRO" w:hAnsi="HGMaruGothicMPRO"/>
                <w:szCs w:val="21"/>
              </w:rPr>
            </w:pPr>
          </w:p>
        </w:tc>
      </w:tr>
      <w:tr w:rsidR="00222B93" w:rsidRPr="00932F22" w14:paraId="673EEFB5" w14:textId="77777777" w:rsidTr="00222B93">
        <w:trPr>
          <w:trHeight w:val="1110"/>
          <w:jc w:val="center"/>
        </w:trPr>
        <w:tc>
          <w:tcPr>
            <w:tcW w:w="1809" w:type="dxa"/>
            <w:vMerge w:val="restart"/>
            <w:shd w:val="clear" w:color="auto" w:fill="auto"/>
            <w:vAlign w:val="center"/>
          </w:tcPr>
          <w:p w14:paraId="763E0B09" w14:textId="77777777" w:rsidR="00222B93" w:rsidRPr="00932F22" w:rsidRDefault="00222B93" w:rsidP="001C0CBF">
            <w:pPr>
              <w:jc w:val="distribute"/>
              <w:rPr>
                <w:rFonts w:ascii="HGMaruGothicMPRO" w:eastAsia="HGMaruGothicMPRO" w:hAnsi="HGMaruGothicMPRO"/>
                <w:szCs w:val="21"/>
              </w:rPr>
            </w:pPr>
            <w:r w:rsidRPr="00932F22">
              <w:rPr>
                <w:rFonts w:ascii="HGMaruGothicMPRO" w:eastAsia="HGMaruGothicMPRO" w:hAnsi="HGMaruGothicMPRO" w:hint="eastAsia"/>
                <w:szCs w:val="21"/>
              </w:rPr>
              <w:t>参加者氏名</w:t>
            </w:r>
          </w:p>
        </w:tc>
        <w:tc>
          <w:tcPr>
            <w:tcW w:w="6911" w:type="dxa"/>
            <w:shd w:val="clear" w:color="auto" w:fill="auto"/>
            <w:vAlign w:val="center"/>
          </w:tcPr>
          <w:p w14:paraId="453A4391" w14:textId="77777777" w:rsidR="00222B93" w:rsidRPr="00932F22" w:rsidRDefault="00222B93" w:rsidP="001C0CBF">
            <w:pPr>
              <w:rPr>
                <w:rFonts w:ascii="HGMaruGothicMPRO" w:eastAsia="HGMaruGothicMPRO" w:hAnsi="HGMaruGothicMPRO"/>
                <w:szCs w:val="21"/>
              </w:rPr>
            </w:pPr>
            <w:r w:rsidRPr="00932F22">
              <w:rPr>
                <w:rFonts w:ascii="HGMaruGothicMPRO" w:eastAsia="HGMaruGothicMPRO" w:hAnsi="HGMaruGothicMPRO" w:hint="eastAsia"/>
                <w:szCs w:val="21"/>
              </w:rPr>
              <w:t>役　職</w:t>
            </w:r>
          </w:p>
        </w:tc>
      </w:tr>
      <w:tr w:rsidR="00222B93" w:rsidRPr="00932F22" w14:paraId="08E4809D" w14:textId="77777777" w:rsidTr="00222B93">
        <w:trPr>
          <w:trHeight w:val="1110"/>
          <w:jc w:val="center"/>
        </w:trPr>
        <w:tc>
          <w:tcPr>
            <w:tcW w:w="1809" w:type="dxa"/>
            <w:vMerge/>
            <w:shd w:val="clear" w:color="auto" w:fill="auto"/>
            <w:vAlign w:val="center"/>
          </w:tcPr>
          <w:p w14:paraId="747EF161" w14:textId="77777777" w:rsidR="00222B93" w:rsidRPr="00932F22" w:rsidRDefault="00222B93" w:rsidP="001C0CBF">
            <w:pPr>
              <w:jc w:val="distribute"/>
              <w:rPr>
                <w:rFonts w:ascii="HGMaruGothicMPRO" w:eastAsia="HGMaruGothicMPRO" w:hAnsi="HGMaruGothicMPRO"/>
                <w:szCs w:val="21"/>
              </w:rPr>
            </w:pPr>
          </w:p>
        </w:tc>
        <w:tc>
          <w:tcPr>
            <w:tcW w:w="6911" w:type="dxa"/>
            <w:shd w:val="clear" w:color="auto" w:fill="auto"/>
            <w:vAlign w:val="center"/>
          </w:tcPr>
          <w:p w14:paraId="44FF1564" w14:textId="77777777" w:rsidR="00222B93" w:rsidRPr="00932F22" w:rsidRDefault="00222B93" w:rsidP="001C0CBF">
            <w:pPr>
              <w:rPr>
                <w:rFonts w:ascii="HGMaruGothicMPRO" w:eastAsia="HGMaruGothicMPRO" w:hAnsi="HGMaruGothicMPRO"/>
                <w:szCs w:val="21"/>
              </w:rPr>
            </w:pPr>
            <w:r w:rsidRPr="00932F22">
              <w:rPr>
                <w:rFonts w:ascii="HGMaruGothicMPRO" w:eastAsia="HGMaruGothicMPRO" w:hAnsi="HGMaruGothicMPRO" w:hint="eastAsia"/>
                <w:szCs w:val="21"/>
              </w:rPr>
              <w:t>ご氏名</w:t>
            </w:r>
          </w:p>
        </w:tc>
      </w:tr>
      <w:tr w:rsidR="00222B93" w:rsidRPr="00932F22" w14:paraId="5BBDA0FD" w14:textId="77777777" w:rsidTr="00222B93">
        <w:trPr>
          <w:trHeight w:val="1126"/>
          <w:jc w:val="center"/>
        </w:trPr>
        <w:tc>
          <w:tcPr>
            <w:tcW w:w="1809" w:type="dxa"/>
            <w:vMerge w:val="restart"/>
            <w:shd w:val="clear" w:color="auto" w:fill="auto"/>
            <w:vAlign w:val="center"/>
          </w:tcPr>
          <w:p w14:paraId="4126AE00" w14:textId="77777777" w:rsidR="00222B93" w:rsidRPr="00932F22" w:rsidRDefault="00222B93" w:rsidP="001C0CBF">
            <w:pPr>
              <w:jc w:val="distribute"/>
              <w:rPr>
                <w:rFonts w:ascii="HGMaruGothicMPRO" w:eastAsia="HGMaruGothicMPRO" w:hAnsi="HGMaruGothicMPRO"/>
                <w:szCs w:val="21"/>
              </w:rPr>
            </w:pPr>
            <w:r w:rsidRPr="00932F22">
              <w:rPr>
                <w:rFonts w:ascii="HGMaruGothicMPRO" w:eastAsia="HGMaruGothicMPRO" w:hAnsi="HGMaruGothicMPRO" w:hint="eastAsia"/>
                <w:szCs w:val="21"/>
              </w:rPr>
              <w:t>参加者氏名</w:t>
            </w:r>
          </w:p>
        </w:tc>
        <w:tc>
          <w:tcPr>
            <w:tcW w:w="6911" w:type="dxa"/>
            <w:shd w:val="clear" w:color="auto" w:fill="auto"/>
            <w:vAlign w:val="center"/>
          </w:tcPr>
          <w:p w14:paraId="03EDFADD" w14:textId="77777777" w:rsidR="00222B93" w:rsidRPr="00932F22" w:rsidRDefault="00222B93" w:rsidP="001C0CBF">
            <w:pPr>
              <w:rPr>
                <w:rFonts w:ascii="HGMaruGothicMPRO" w:eastAsia="HGMaruGothicMPRO" w:hAnsi="HGMaruGothicMPRO"/>
                <w:szCs w:val="21"/>
              </w:rPr>
            </w:pPr>
            <w:r w:rsidRPr="00932F22">
              <w:rPr>
                <w:rFonts w:ascii="HGMaruGothicMPRO" w:eastAsia="HGMaruGothicMPRO" w:hAnsi="HGMaruGothicMPRO" w:hint="eastAsia"/>
                <w:szCs w:val="21"/>
              </w:rPr>
              <w:t>役　職</w:t>
            </w:r>
          </w:p>
        </w:tc>
      </w:tr>
      <w:tr w:rsidR="00222B93" w:rsidRPr="00932F22" w14:paraId="6C832EE7" w14:textId="77777777" w:rsidTr="00222B93">
        <w:trPr>
          <w:trHeight w:val="1126"/>
          <w:jc w:val="center"/>
        </w:trPr>
        <w:tc>
          <w:tcPr>
            <w:tcW w:w="1809" w:type="dxa"/>
            <w:vMerge/>
            <w:shd w:val="clear" w:color="auto" w:fill="auto"/>
            <w:vAlign w:val="center"/>
          </w:tcPr>
          <w:p w14:paraId="14D5E64D" w14:textId="77777777" w:rsidR="00222B93" w:rsidRPr="00932F22" w:rsidRDefault="00222B93" w:rsidP="001C0CBF">
            <w:pPr>
              <w:jc w:val="distribute"/>
              <w:rPr>
                <w:rFonts w:ascii="HGMaruGothicMPRO" w:eastAsia="HGMaruGothicMPRO" w:hAnsi="HGMaruGothicMPRO"/>
                <w:szCs w:val="21"/>
              </w:rPr>
            </w:pPr>
          </w:p>
        </w:tc>
        <w:tc>
          <w:tcPr>
            <w:tcW w:w="6911" w:type="dxa"/>
            <w:shd w:val="clear" w:color="auto" w:fill="auto"/>
            <w:vAlign w:val="center"/>
          </w:tcPr>
          <w:p w14:paraId="6CF0CA06" w14:textId="77777777" w:rsidR="00222B93" w:rsidRPr="00932F22" w:rsidRDefault="00222B93" w:rsidP="001C0CBF">
            <w:pPr>
              <w:rPr>
                <w:rFonts w:ascii="HGMaruGothicMPRO" w:eastAsia="HGMaruGothicMPRO" w:hAnsi="HGMaruGothicMPRO"/>
                <w:szCs w:val="21"/>
              </w:rPr>
            </w:pPr>
            <w:r w:rsidRPr="00932F22">
              <w:rPr>
                <w:rFonts w:ascii="HGMaruGothicMPRO" w:eastAsia="HGMaruGothicMPRO" w:hAnsi="HGMaruGothicMPRO" w:hint="eastAsia"/>
                <w:szCs w:val="21"/>
              </w:rPr>
              <w:t>ご氏名</w:t>
            </w:r>
          </w:p>
        </w:tc>
      </w:tr>
      <w:tr w:rsidR="00D16CA4" w:rsidRPr="00932F22" w14:paraId="210F84E0" w14:textId="77777777" w:rsidTr="00222B93">
        <w:trPr>
          <w:trHeight w:val="1247"/>
          <w:jc w:val="center"/>
        </w:trPr>
        <w:tc>
          <w:tcPr>
            <w:tcW w:w="1809" w:type="dxa"/>
            <w:tcBorders>
              <w:top w:val="single" w:sz="4" w:space="0" w:color="auto"/>
              <w:left w:val="single" w:sz="12" w:space="0" w:color="auto"/>
              <w:bottom w:val="single" w:sz="4" w:space="0" w:color="auto"/>
              <w:right w:val="single" w:sz="4" w:space="0" w:color="auto"/>
            </w:tcBorders>
            <w:shd w:val="clear" w:color="auto" w:fill="auto"/>
            <w:vAlign w:val="center"/>
          </w:tcPr>
          <w:p w14:paraId="7FAB5551" w14:textId="77777777" w:rsidR="00D16CA4" w:rsidRPr="00932F22" w:rsidRDefault="00D16CA4" w:rsidP="001C0CBF">
            <w:pPr>
              <w:jc w:val="distribute"/>
              <w:rPr>
                <w:rFonts w:ascii="HGMaruGothicMPRO" w:eastAsia="HGMaruGothicMPRO" w:hAnsi="HGMaruGothicMPRO"/>
                <w:szCs w:val="21"/>
              </w:rPr>
            </w:pPr>
            <w:r w:rsidRPr="00932F22">
              <w:rPr>
                <w:rFonts w:ascii="HGMaruGothicMPRO" w:eastAsia="HGMaruGothicMPRO" w:hAnsi="HGMaruGothicMPRO" w:hint="eastAsia"/>
                <w:szCs w:val="21"/>
              </w:rPr>
              <w:t>連絡先</w:t>
            </w:r>
          </w:p>
        </w:tc>
        <w:tc>
          <w:tcPr>
            <w:tcW w:w="6911" w:type="dxa"/>
            <w:tcBorders>
              <w:top w:val="single" w:sz="4" w:space="0" w:color="auto"/>
              <w:left w:val="single" w:sz="4" w:space="0" w:color="auto"/>
              <w:bottom w:val="single" w:sz="4" w:space="0" w:color="auto"/>
              <w:right w:val="single" w:sz="12" w:space="0" w:color="auto"/>
            </w:tcBorders>
            <w:shd w:val="clear" w:color="auto" w:fill="auto"/>
            <w:vAlign w:val="center"/>
          </w:tcPr>
          <w:p w14:paraId="6AF4F8F0" w14:textId="77777777" w:rsidR="00D16CA4" w:rsidRPr="00932F22" w:rsidRDefault="00D16CA4" w:rsidP="001C0CBF">
            <w:pPr>
              <w:rPr>
                <w:rFonts w:ascii="HGMaruGothicMPRO" w:eastAsia="HGMaruGothicMPRO" w:hAnsi="HGMaruGothicMPRO"/>
                <w:szCs w:val="21"/>
              </w:rPr>
            </w:pPr>
            <w:r w:rsidRPr="00932F22">
              <w:rPr>
                <w:rFonts w:ascii="HGMaruGothicMPRO" w:eastAsia="HGMaruGothicMPRO" w:hAnsi="HGMaruGothicMPRO" w:hint="eastAsia"/>
                <w:szCs w:val="21"/>
              </w:rPr>
              <w:t>携帯：</w:t>
            </w:r>
          </w:p>
          <w:p w14:paraId="52FEFA69" w14:textId="77777777" w:rsidR="00D16CA4" w:rsidRPr="00932F22" w:rsidRDefault="00D16CA4" w:rsidP="001C0CBF">
            <w:pPr>
              <w:rPr>
                <w:rFonts w:ascii="HGMaruGothicMPRO" w:eastAsia="HGMaruGothicMPRO" w:hAnsi="HGMaruGothicMPRO"/>
                <w:szCs w:val="21"/>
              </w:rPr>
            </w:pPr>
          </w:p>
          <w:p w14:paraId="1AD9654A" w14:textId="77777777" w:rsidR="00D16CA4" w:rsidRPr="00DF636A" w:rsidRDefault="00DF636A" w:rsidP="001C0CBF">
            <w:pPr>
              <w:rPr>
                <w:rFonts w:ascii="HGMaruGothicMPRO" w:eastAsia="HGMaruGothicMPRO" w:hAnsi="HGMaruGothicMPRO"/>
                <w:szCs w:val="21"/>
              </w:rPr>
            </w:pPr>
            <w:r>
              <w:rPr>
                <w:rFonts w:ascii="HGMaruGothicMPRO" w:eastAsia="HGMaruGothicMPRO" w:hAnsi="HGMaruGothicMPRO" w:hint="eastAsia"/>
                <w:szCs w:val="21"/>
              </w:rPr>
              <w:t>Ｅ－ｍａｉｌ</w:t>
            </w:r>
            <w:r w:rsidR="00D16CA4" w:rsidRPr="00932F22">
              <w:rPr>
                <w:rFonts w:ascii="HGMaruGothicMPRO" w:eastAsia="HGMaruGothicMPRO" w:hAnsi="HGMaruGothicMPRO" w:hint="eastAsia"/>
                <w:szCs w:val="21"/>
              </w:rPr>
              <w:t>：</w:t>
            </w:r>
            <w:r w:rsidR="00D16CA4" w:rsidRPr="00932F22">
              <w:rPr>
                <w:rFonts w:ascii="HGMaruGothicMPRO" w:eastAsia="HGMaruGothicMPRO" w:hAnsi="HGMaruGothicMPRO"/>
                <w:szCs w:val="21"/>
              </w:rPr>
              <w:t xml:space="preserve"> </w:t>
            </w:r>
          </w:p>
        </w:tc>
      </w:tr>
      <w:tr w:rsidR="00D16CA4" w:rsidRPr="00932F22" w14:paraId="5BE4E0AB" w14:textId="77777777" w:rsidTr="00222B93">
        <w:trPr>
          <w:trHeight w:val="1126"/>
          <w:jc w:val="center"/>
        </w:trPr>
        <w:tc>
          <w:tcPr>
            <w:tcW w:w="1809" w:type="dxa"/>
            <w:tcBorders>
              <w:top w:val="single" w:sz="4" w:space="0" w:color="auto"/>
              <w:left w:val="single" w:sz="12" w:space="0" w:color="auto"/>
              <w:bottom w:val="single" w:sz="12" w:space="0" w:color="auto"/>
              <w:right w:val="single" w:sz="4" w:space="0" w:color="auto"/>
            </w:tcBorders>
            <w:shd w:val="clear" w:color="auto" w:fill="auto"/>
            <w:vAlign w:val="center"/>
          </w:tcPr>
          <w:p w14:paraId="6B6959AB" w14:textId="77777777" w:rsidR="00D16CA4" w:rsidRPr="00932F22" w:rsidRDefault="00D16CA4" w:rsidP="001C0CBF">
            <w:pPr>
              <w:jc w:val="distribute"/>
              <w:rPr>
                <w:rFonts w:ascii="HGMaruGothicMPRO" w:eastAsia="HGMaruGothicMPRO" w:hAnsi="HGMaruGothicMPRO"/>
                <w:szCs w:val="21"/>
              </w:rPr>
            </w:pPr>
            <w:r w:rsidRPr="00932F22">
              <w:rPr>
                <w:rFonts w:ascii="HGMaruGothicMPRO" w:eastAsia="HGMaruGothicMPRO" w:hAnsi="HGMaruGothicMPRO" w:hint="eastAsia"/>
                <w:szCs w:val="21"/>
              </w:rPr>
              <w:t>備考欄</w:t>
            </w:r>
          </w:p>
        </w:tc>
        <w:tc>
          <w:tcPr>
            <w:tcW w:w="6911" w:type="dxa"/>
            <w:tcBorders>
              <w:top w:val="single" w:sz="4" w:space="0" w:color="auto"/>
              <w:left w:val="single" w:sz="4" w:space="0" w:color="auto"/>
              <w:bottom w:val="single" w:sz="12" w:space="0" w:color="auto"/>
              <w:right w:val="single" w:sz="12" w:space="0" w:color="auto"/>
            </w:tcBorders>
            <w:shd w:val="clear" w:color="auto" w:fill="auto"/>
            <w:vAlign w:val="center"/>
          </w:tcPr>
          <w:p w14:paraId="43A1DC39" w14:textId="77777777" w:rsidR="00D16CA4" w:rsidRPr="00932F22" w:rsidRDefault="00D16CA4" w:rsidP="001C0CBF">
            <w:pPr>
              <w:rPr>
                <w:rFonts w:ascii="HGMaruGothicMPRO" w:eastAsia="HGMaruGothicMPRO" w:hAnsi="HGMaruGothicMPRO"/>
                <w:szCs w:val="21"/>
              </w:rPr>
            </w:pPr>
          </w:p>
          <w:p w14:paraId="338A4E26" w14:textId="77777777" w:rsidR="00D16CA4" w:rsidRPr="00932F22" w:rsidRDefault="00D16CA4" w:rsidP="001C0CBF">
            <w:pPr>
              <w:rPr>
                <w:rFonts w:ascii="HGMaruGothicMPRO" w:eastAsia="HGMaruGothicMPRO" w:hAnsi="HGMaruGothicMPRO"/>
                <w:szCs w:val="21"/>
              </w:rPr>
            </w:pPr>
          </w:p>
        </w:tc>
      </w:tr>
    </w:tbl>
    <w:p w14:paraId="768BEA4B" w14:textId="77777777" w:rsidR="00DF636A" w:rsidRDefault="00D16CA4" w:rsidP="00DF636A">
      <w:pPr>
        <w:snapToGrid w:val="0"/>
        <w:spacing w:beforeLines="50" w:before="180"/>
        <w:ind w:firstLineChars="200" w:firstLine="420"/>
        <w:jc w:val="left"/>
        <w:rPr>
          <w:rFonts w:ascii="HGMaruGothicMPRO" w:eastAsia="HGMaruGothicMPRO" w:hAnsi="HGMaruGothicMPRO"/>
          <w:szCs w:val="21"/>
        </w:rPr>
      </w:pPr>
      <w:r w:rsidRPr="00DF636A">
        <w:rPr>
          <w:rFonts w:ascii="HGMaruGothicMPRO" w:eastAsia="HGMaruGothicMPRO" w:hAnsi="HGMaruGothicMPRO" w:hint="eastAsia"/>
          <w:szCs w:val="21"/>
        </w:rPr>
        <w:t>※参加申込書に御記入いただいた情報は、</w:t>
      </w:r>
      <w:r w:rsidR="00932F22" w:rsidRPr="00DF636A">
        <w:rPr>
          <w:rFonts w:ascii="HGMaruGothicMPRO" w:eastAsia="HGMaruGothicMPRO" w:hAnsi="HGMaruGothicMPRO" w:hint="eastAsia"/>
          <w:szCs w:val="21"/>
        </w:rPr>
        <w:t>おか自ネット</w:t>
      </w:r>
      <w:r w:rsidRPr="00DF636A">
        <w:rPr>
          <w:rFonts w:ascii="HGMaruGothicMPRO" w:eastAsia="HGMaruGothicMPRO" w:hAnsi="HGMaruGothicMPRO" w:hint="eastAsia"/>
          <w:szCs w:val="21"/>
        </w:rPr>
        <w:t>の運営上必要な範囲</w:t>
      </w:r>
      <w:r w:rsidR="00DF636A">
        <w:rPr>
          <w:rFonts w:ascii="HGMaruGothicMPRO" w:eastAsia="HGMaruGothicMPRO" w:hAnsi="HGMaruGothicMPRO" w:hint="eastAsia"/>
          <w:szCs w:val="21"/>
        </w:rPr>
        <w:t>内で適切に使用させて</w:t>
      </w:r>
    </w:p>
    <w:p w14:paraId="70A827D8" w14:textId="77777777" w:rsidR="00624399" w:rsidRPr="00DF636A" w:rsidRDefault="00DF636A" w:rsidP="00DF636A">
      <w:pPr>
        <w:snapToGrid w:val="0"/>
        <w:spacing w:beforeLines="50" w:before="180"/>
        <w:ind w:firstLineChars="200" w:firstLine="420"/>
        <w:jc w:val="left"/>
        <w:rPr>
          <w:rFonts w:ascii="HGMaruGothicMPRO" w:eastAsia="HGMaruGothicMPRO" w:hAnsi="HGMaruGothicMPRO"/>
          <w:szCs w:val="21"/>
        </w:rPr>
      </w:pPr>
      <w:r>
        <w:rPr>
          <w:rFonts w:ascii="HGMaruGothicMPRO" w:eastAsia="HGMaruGothicMPRO" w:hAnsi="HGMaruGothicMPRO" w:hint="eastAsia"/>
          <w:szCs w:val="21"/>
        </w:rPr>
        <w:t xml:space="preserve">　いた</w:t>
      </w:r>
      <w:r w:rsidR="00D16CA4" w:rsidRPr="00DF636A">
        <w:rPr>
          <w:rFonts w:ascii="HGMaruGothicMPRO" w:eastAsia="HGMaruGothicMPRO" w:hAnsi="HGMaruGothicMPRO" w:hint="eastAsia"/>
          <w:szCs w:val="21"/>
        </w:rPr>
        <w:t>だきます。</w:t>
      </w:r>
    </w:p>
    <w:p w14:paraId="7E0D792F" w14:textId="77777777" w:rsidR="00932F22" w:rsidRPr="00932F22" w:rsidRDefault="00DF636A" w:rsidP="00932F22">
      <w:pPr>
        <w:snapToGrid w:val="0"/>
        <w:spacing w:beforeLines="50" w:before="180" w:line="200" w:lineRule="exact"/>
        <w:ind w:firstLineChars="200" w:firstLine="440"/>
        <w:jc w:val="left"/>
        <w:rPr>
          <w:rFonts w:ascii="HGMaruGothicMPRO" w:eastAsia="HGMaruGothicMPRO" w:hAnsi="HGMaruGothicMPRO"/>
          <w:b/>
        </w:rPr>
      </w:pPr>
      <w:r w:rsidRPr="00932F22">
        <w:rPr>
          <w:rFonts w:ascii="HGMaruGothicMPRO" w:eastAsia="HGMaruGothicMPRO" w:hAnsi="HGMaruGothicMPRO"/>
          <w:noProof/>
          <w:sz w:val="22"/>
        </w:rPr>
        <mc:AlternateContent>
          <mc:Choice Requires="wps">
            <w:drawing>
              <wp:anchor distT="0" distB="0" distL="114300" distR="114300" simplePos="0" relativeHeight="251660288" behindDoc="0" locked="0" layoutInCell="1" allowOverlap="1" wp14:anchorId="0442C0B6" wp14:editId="0FE7B46D">
                <wp:simplePos x="0" y="0"/>
                <wp:positionH relativeFrom="margin">
                  <wp:posOffset>304800</wp:posOffset>
                </wp:positionH>
                <wp:positionV relativeFrom="paragraph">
                  <wp:posOffset>212725</wp:posOffset>
                </wp:positionV>
                <wp:extent cx="5543550" cy="1190625"/>
                <wp:effectExtent l="0" t="0" r="1905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190625"/>
                        </a:xfrm>
                        <a:prstGeom prst="rect">
                          <a:avLst/>
                        </a:prstGeom>
                        <a:solidFill>
                          <a:srgbClr val="FFFFFF"/>
                        </a:solidFill>
                        <a:ln w="9525">
                          <a:solidFill>
                            <a:srgbClr val="000000"/>
                          </a:solidFill>
                          <a:miter lim="800000"/>
                          <a:headEnd/>
                          <a:tailEnd/>
                        </a:ln>
                      </wps:spPr>
                      <wps:txbx>
                        <w:txbxContent>
                          <w:p w14:paraId="4DD3D829" w14:textId="77777777" w:rsidR="00624399" w:rsidRPr="00DF636A" w:rsidRDefault="00624399" w:rsidP="00624399">
                            <w:pPr>
                              <w:jc w:val="center"/>
                              <w:rPr>
                                <w:rFonts w:ascii="HGMaruGothicMPRO" w:eastAsia="HGMaruGothicMPRO" w:hAnsi="HGMaruGothicMPRO"/>
                                <w:color w:val="000000"/>
                                <w:sz w:val="22"/>
                              </w:rPr>
                            </w:pPr>
                            <w:r w:rsidRPr="00DF636A">
                              <w:rPr>
                                <w:rFonts w:ascii="HGMaruGothicMPRO" w:eastAsia="HGMaruGothicMPRO" w:hAnsi="HGMaruGothicMPRO" w:hint="eastAsia"/>
                                <w:color w:val="000000"/>
                                <w:sz w:val="22"/>
                              </w:rPr>
                              <w:t>≪連絡窓口≫</w:t>
                            </w:r>
                          </w:p>
                          <w:p w14:paraId="53187575" w14:textId="77777777" w:rsidR="00624399" w:rsidRPr="00DF636A" w:rsidRDefault="00624399" w:rsidP="00624399">
                            <w:pPr>
                              <w:rPr>
                                <w:rFonts w:ascii="HGMaruGothicMPRO" w:eastAsia="HGMaruGothicMPRO" w:hAnsi="HGMaruGothicMPRO"/>
                                <w:color w:val="000000"/>
                                <w:sz w:val="22"/>
                              </w:rPr>
                            </w:pPr>
                            <w:r w:rsidRPr="00DF636A">
                              <w:rPr>
                                <w:rFonts w:ascii="HGMaruGothicMPRO" w:eastAsia="HGMaruGothicMPRO" w:hAnsi="HGMaruGothicMPRO" w:hint="eastAsia"/>
                                <w:color w:val="000000"/>
                                <w:sz w:val="22"/>
                              </w:rPr>
                              <w:t>〒701-1221　岡山市北区芳賀5301</w:t>
                            </w:r>
                          </w:p>
                          <w:p w14:paraId="6C5EFE2A" w14:textId="77777777" w:rsidR="00DF636A" w:rsidRDefault="00624399" w:rsidP="00624399">
                            <w:pPr>
                              <w:rPr>
                                <w:rFonts w:ascii="HGMaruGothicMPRO" w:eastAsia="HGMaruGothicMPRO" w:hAnsi="HGMaruGothicMPRO"/>
                                <w:color w:val="000000"/>
                                <w:sz w:val="22"/>
                              </w:rPr>
                            </w:pPr>
                            <w:r w:rsidRPr="00DF636A">
                              <w:rPr>
                                <w:rFonts w:ascii="HGMaruGothicMPRO" w:eastAsia="HGMaruGothicMPRO" w:hAnsi="HGMaruGothicMPRO" w:hint="eastAsia"/>
                                <w:color w:val="000000"/>
                                <w:sz w:val="22"/>
                              </w:rPr>
                              <w:t>（公財）岡山県産業振興財団　ものづくり支援部　研究開発支援課</w:t>
                            </w:r>
                          </w:p>
                          <w:p w14:paraId="13498A58" w14:textId="77777777" w:rsidR="00624399" w:rsidRPr="00DF636A" w:rsidRDefault="00624399" w:rsidP="00624399">
                            <w:pPr>
                              <w:rPr>
                                <w:rFonts w:ascii="HGMaruGothicMPRO" w:eastAsia="HGMaruGothicMPRO" w:hAnsi="HGMaruGothicMPRO"/>
                                <w:color w:val="000000"/>
                                <w:sz w:val="22"/>
                              </w:rPr>
                            </w:pPr>
                            <w:r w:rsidRPr="00DF636A">
                              <w:rPr>
                                <w:rFonts w:ascii="HGMaruGothicMPRO" w:eastAsia="HGMaruGothicMPRO" w:hAnsi="HGMaruGothicMPRO" w:hint="eastAsia"/>
                                <w:color w:val="000000"/>
                                <w:sz w:val="22"/>
                              </w:rPr>
                              <w:t xml:space="preserve">　担当：</w:t>
                            </w:r>
                            <w:r w:rsidR="00170DA0" w:rsidRPr="00DF636A">
                              <w:rPr>
                                <w:rFonts w:ascii="HGMaruGothicMPRO" w:eastAsia="HGMaruGothicMPRO" w:hAnsi="HGMaruGothicMPRO"/>
                                <w:color w:val="000000"/>
                                <w:sz w:val="22"/>
                              </w:rPr>
                              <w:t>勝野</w:t>
                            </w:r>
                            <w:r w:rsidR="00DF636A">
                              <w:rPr>
                                <w:rFonts w:ascii="HGMaruGothicMPRO" w:eastAsia="HGMaruGothicMPRO" w:hAnsi="HGMaruGothicMPRO" w:hint="eastAsia"/>
                                <w:color w:val="000000"/>
                                <w:sz w:val="22"/>
                              </w:rPr>
                              <w:t>、三谷</w:t>
                            </w:r>
                          </w:p>
                          <w:p w14:paraId="074D19D4" w14:textId="77777777" w:rsidR="00624399" w:rsidRPr="00DF636A" w:rsidRDefault="0080096A" w:rsidP="00624399">
                            <w:pPr>
                              <w:rPr>
                                <w:rFonts w:ascii="HGMaruGothicMPRO" w:eastAsia="HGMaruGothicMPRO" w:hAnsi="HGMaruGothicMPRO"/>
                                <w:color w:val="000000"/>
                                <w:sz w:val="22"/>
                              </w:rPr>
                            </w:pPr>
                            <w:hyperlink r:id="rId8" w:history="1">
                              <w:r w:rsidR="00624399" w:rsidRPr="00DF636A">
                                <w:rPr>
                                  <w:rStyle w:val="a7"/>
                                  <w:rFonts w:ascii="HGMaruGothicMPRO" w:eastAsia="HGMaruGothicMPRO" w:hAnsi="HGMaruGothicMPRO" w:hint="eastAsia"/>
                                  <w:color w:val="000000"/>
                                  <w:sz w:val="22"/>
                                  <w:u w:val="none"/>
                                </w:rPr>
                                <w:t>TEL</w:t>
                              </w:r>
                              <w:r w:rsidR="00624399" w:rsidRPr="00DF636A">
                                <w:rPr>
                                  <w:rStyle w:val="a7"/>
                                  <w:rFonts w:ascii="HGMaruGothicMPRO" w:eastAsia="HGMaruGothicMPRO" w:hAnsi="HGMaruGothicMPRO"/>
                                  <w:color w:val="000000"/>
                                  <w:sz w:val="22"/>
                                  <w:u w:val="none"/>
                                </w:rPr>
                                <w:t>:</w:t>
                              </w:r>
                              <w:r w:rsidR="00624399" w:rsidRPr="00DF636A">
                                <w:rPr>
                                  <w:rStyle w:val="a7"/>
                                  <w:rFonts w:ascii="HGMaruGothicMPRO" w:eastAsia="HGMaruGothicMPRO" w:hAnsi="HGMaruGothicMPRO" w:hint="eastAsia"/>
                                  <w:color w:val="000000"/>
                                  <w:sz w:val="22"/>
                                  <w:u w:val="none"/>
                                </w:rPr>
                                <w:t>086-286-9651</w:t>
                              </w:r>
                            </w:hyperlink>
                            <w:r w:rsidR="00624399" w:rsidRPr="00DF636A">
                              <w:rPr>
                                <w:rFonts w:ascii="HGMaruGothicMPRO" w:eastAsia="HGMaruGothicMPRO" w:hAnsi="HGMaruGothicMPRO" w:hint="eastAsia"/>
                                <w:color w:val="000000"/>
                                <w:sz w:val="22"/>
                              </w:rPr>
                              <w:t xml:space="preserve"> </w:t>
                            </w:r>
                            <w:r w:rsidR="00624399" w:rsidRPr="00DF636A">
                              <w:rPr>
                                <w:rFonts w:ascii="HGMaruGothicMPRO" w:eastAsia="HGMaruGothicMPRO" w:hAnsi="HGMaruGothicMPRO"/>
                                <w:color w:val="000000"/>
                                <w:sz w:val="22"/>
                              </w:rPr>
                              <w:t xml:space="preserve"> </w:t>
                            </w:r>
                            <w:r w:rsidR="00624399" w:rsidRPr="00DF636A">
                              <w:rPr>
                                <w:rFonts w:ascii="HGMaruGothicMPRO" w:eastAsia="HGMaruGothicMPRO" w:hAnsi="HGMaruGothicMPRO" w:hint="eastAsia"/>
                                <w:color w:val="000000"/>
                                <w:sz w:val="22"/>
                              </w:rPr>
                              <w:t>FAX</w:t>
                            </w:r>
                            <w:r w:rsidR="00624399" w:rsidRPr="00DF636A">
                              <w:rPr>
                                <w:rFonts w:ascii="HGMaruGothicMPRO" w:eastAsia="HGMaruGothicMPRO" w:hAnsi="HGMaruGothicMPRO"/>
                                <w:color w:val="000000"/>
                                <w:sz w:val="22"/>
                              </w:rPr>
                              <w:t>:</w:t>
                            </w:r>
                            <w:r w:rsidR="00624399" w:rsidRPr="00DF636A">
                              <w:rPr>
                                <w:rFonts w:ascii="HGMaruGothicMPRO" w:eastAsia="HGMaruGothicMPRO" w:hAnsi="HGMaruGothicMPRO" w:hint="eastAsia"/>
                                <w:color w:val="000000"/>
                                <w:sz w:val="22"/>
                              </w:rPr>
                              <w:t xml:space="preserve">086-286-9676　</w:t>
                            </w:r>
                            <w:r w:rsidR="00624399" w:rsidRPr="00DF636A">
                              <w:rPr>
                                <w:rFonts w:ascii="HGMaruGothicMPRO" w:eastAsia="HGMaruGothicMPRO" w:hAnsi="HGMaruGothicMPRO"/>
                                <w:color w:val="000000"/>
                                <w:sz w:val="22"/>
                              </w:rPr>
                              <w:t>E-</w:t>
                            </w:r>
                            <w:r w:rsidR="00624399" w:rsidRPr="00DF636A">
                              <w:rPr>
                                <w:rFonts w:ascii="HGMaruGothicMPRO" w:eastAsia="HGMaruGothicMPRO" w:hAnsi="HGMaruGothicMPRO"/>
                                <w:sz w:val="22"/>
                              </w:rPr>
                              <w:t>m</w:t>
                            </w:r>
                            <w:r w:rsidR="00624399" w:rsidRPr="00DF636A">
                              <w:rPr>
                                <w:rFonts w:ascii="HGMaruGothicMPRO" w:eastAsia="HGMaruGothicMPRO" w:hAnsi="HGMaruGothicMPRO" w:hint="eastAsia"/>
                                <w:sz w:val="22"/>
                              </w:rPr>
                              <w:t>ail</w:t>
                            </w:r>
                            <w:r w:rsidR="00624399" w:rsidRPr="00DF636A">
                              <w:rPr>
                                <w:rFonts w:ascii="HGMaruGothicMPRO" w:eastAsia="HGMaruGothicMPRO" w:hAnsi="HGMaruGothicMPRO"/>
                                <w:sz w:val="22"/>
                              </w:rPr>
                              <w:t>:</w:t>
                            </w:r>
                            <w:r w:rsidR="00E60196">
                              <w:rPr>
                                <w:rFonts w:ascii="HGMaruGothicMPRO" w:eastAsia="HGMaruGothicMPRO" w:hAnsi="HGMaruGothicMPRO"/>
                                <w:sz w:val="22"/>
                              </w:rPr>
                              <w:t>jidousya</w:t>
                            </w:r>
                            <w:r w:rsidR="00624399" w:rsidRPr="00DF636A">
                              <w:rPr>
                                <w:rFonts w:ascii="HGMaruGothicMPRO" w:eastAsia="HGMaruGothicMPRO" w:hAnsi="HGMaruGothicMPRO"/>
                                <w:sz w:val="22"/>
                              </w:rPr>
                              <w:t>@optic.or.jp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24pt;margin-top:16.75pt;width:436.5pt;height:9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">
                <v:textbox inset="5.85pt,.7pt,5.85pt,.7pt">
                  <w:txbxContent>
                    <w:p w:rsidR="00624399" w:rsidRPr="00DF636A" w:rsidRDefault="00624399" w:rsidP="00624399">
                      <w:pPr>
                        <w:jc w:val="center"/>
                        <w:rPr>
                          <w:rFonts w:ascii="HG丸ｺﾞｼｯｸM-PRO" w:eastAsia="HG丸ｺﾞｼｯｸM-PRO" w:hAnsi="HG丸ｺﾞｼｯｸM-PRO"/>
                          <w:color w:val="000000"/>
                          <w:sz w:val="22"/>
                        </w:rPr>
                      </w:pPr>
                      <w:r w:rsidRPr="00DF636A">
                        <w:rPr>
                          <w:rFonts w:ascii="HG丸ｺﾞｼｯｸM-PRO" w:eastAsia="HG丸ｺﾞｼｯｸM-PRO" w:hAnsi="HG丸ｺﾞｼｯｸM-PRO" w:hint="eastAsia"/>
                          <w:color w:val="000000"/>
                          <w:sz w:val="22"/>
                        </w:rPr>
                        <w:t>≪連絡窓口≫</w:t>
                      </w:r>
                    </w:p>
                    <w:p w:rsidR="00624399" w:rsidRPr="00DF636A" w:rsidRDefault="00624399" w:rsidP="00624399">
                      <w:pPr>
                        <w:rPr>
                          <w:rFonts w:ascii="HG丸ｺﾞｼｯｸM-PRO" w:eastAsia="HG丸ｺﾞｼｯｸM-PRO" w:hAnsi="HG丸ｺﾞｼｯｸM-PRO"/>
                          <w:color w:val="000000"/>
                          <w:sz w:val="22"/>
                        </w:rPr>
                      </w:pPr>
                      <w:r w:rsidRPr="00DF636A">
                        <w:rPr>
                          <w:rFonts w:ascii="HG丸ｺﾞｼｯｸM-PRO" w:eastAsia="HG丸ｺﾞｼｯｸM-PRO" w:hAnsi="HG丸ｺﾞｼｯｸM-PRO" w:hint="eastAsia"/>
                          <w:color w:val="000000"/>
                          <w:sz w:val="22"/>
                        </w:rPr>
                        <w:t>〒701-1221　岡山市北区芳賀5301</w:t>
                      </w:r>
                    </w:p>
                    <w:p w:rsidR="00DF636A" w:rsidRDefault="00624399" w:rsidP="00624399">
                      <w:pPr>
                        <w:rPr>
                          <w:rFonts w:ascii="HG丸ｺﾞｼｯｸM-PRO" w:eastAsia="HG丸ｺﾞｼｯｸM-PRO" w:hAnsi="HG丸ｺﾞｼｯｸM-PRO"/>
                          <w:color w:val="000000"/>
                          <w:sz w:val="22"/>
                        </w:rPr>
                      </w:pPr>
                      <w:r w:rsidRPr="00DF636A">
                        <w:rPr>
                          <w:rFonts w:ascii="HG丸ｺﾞｼｯｸM-PRO" w:eastAsia="HG丸ｺﾞｼｯｸM-PRO" w:hAnsi="HG丸ｺﾞｼｯｸM-PRO" w:hint="eastAsia"/>
                          <w:color w:val="000000"/>
                          <w:sz w:val="22"/>
                        </w:rPr>
                        <w:t>（公財）岡山県産業振興財団　ものづくり支援部　研究開発支援課</w:t>
                      </w:r>
                    </w:p>
                    <w:p w:rsidR="00624399" w:rsidRPr="00DF636A" w:rsidRDefault="00624399" w:rsidP="00624399">
                      <w:pPr>
                        <w:rPr>
                          <w:rFonts w:ascii="HG丸ｺﾞｼｯｸM-PRO" w:eastAsia="HG丸ｺﾞｼｯｸM-PRO" w:hAnsi="HG丸ｺﾞｼｯｸM-PRO"/>
                          <w:color w:val="000000"/>
                          <w:sz w:val="22"/>
                        </w:rPr>
                      </w:pPr>
                      <w:r w:rsidRPr="00DF636A">
                        <w:rPr>
                          <w:rFonts w:ascii="HG丸ｺﾞｼｯｸM-PRO" w:eastAsia="HG丸ｺﾞｼｯｸM-PRO" w:hAnsi="HG丸ｺﾞｼｯｸM-PRO" w:hint="eastAsia"/>
                          <w:color w:val="000000"/>
                          <w:sz w:val="22"/>
                        </w:rPr>
                        <w:t xml:space="preserve">　担当：</w:t>
                      </w:r>
                      <w:r w:rsidR="00170DA0" w:rsidRPr="00DF636A">
                        <w:rPr>
                          <w:rFonts w:ascii="HG丸ｺﾞｼｯｸM-PRO" w:eastAsia="HG丸ｺﾞｼｯｸM-PRO" w:hAnsi="HG丸ｺﾞｼｯｸM-PRO"/>
                          <w:color w:val="000000"/>
                          <w:sz w:val="22"/>
                        </w:rPr>
                        <w:t>勝野</w:t>
                      </w:r>
                      <w:r w:rsidR="00DF636A">
                        <w:rPr>
                          <w:rFonts w:ascii="HG丸ｺﾞｼｯｸM-PRO" w:eastAsia="HG丸ｺﾞｼｯｸM-PRO" w:hAnsi="HG丸ｺﾞｼｯｸM-PRO" w:hint="eastAsia"/>
                          <w:color w:val="000000"/>
                          <w:sz w:val="22"/>
                        </w:rPr>
                        <w:t>、三谷</w:t>
                      </w:r>
                    </w:p>
                    <w:p w:rsidR="00624399" w:rsidRPr="00DF636A" w:rsidRDefault="00E60196" w:rsidP="00624399">
                      <w:pPr>
                        <w:rPr>
                          <w:rFonts w:ascii="HG丸ｺﾞｼｯｸM-PRO" w:eastAsia="HG丸ｺﾞｼｯｸM-PRO" w:hAnsi="HG丸ｺﾞｼｯｸM-PRO"/>
                          <w:color w:val="000000"/>
                          <w:sz w:val="22"/>
                        </w:rPr>
                      </w:pPr>
                      <w:hyperlink r:id="rId9" w:history="1">
                        <w:r w:rsidR="00624399" w:rsidRPr="00DF636A">
                          <w:rPr>
                            <w:rStyle w:val="a7"/>
                            <w:rFonts w:ascii="HG丸ｺﾞｼｯｸM-PRO" w:eastAsia="HG丸ｺﾞｼｯｸM-PRO" w:hAnsi="HG丸ｺﾞｼｯｸM-PRO" w:hint="eastAsia"/>
                            <w:color w:val="000000"/>
                            <w:sz w:val="22"/>
                            <w:u w:val="none"/>
                          </w:rPr>
                          <w:t>TEL</w:t>
                        </w:r>
                        <w:r w:rsidR="00624399" w:rsidRPr="00DF636A">
                          <w:rPr>
                            <w:rStyle w:val="a7"/>
                            <w:rFonts w:ascii="HG丸ｺﾞｼｯｸM-PRO" w:eastAsia="HG丸ｺﾞｼｯｸM-PRO" w:hAnsi="HG丸ｺﾞｼｯｸM-PRO"/>
                            <w:color w:val="000000"/>
                            <w:sz w:val="22"/>
                            <w:u w:val="none"/>
                          </w:rPr>
                          <w:t>:</w:t>
                        </w:r>
                        <w:r w:rsidR="00624399" w:rsidRPr="00DF636A">
                          <w:rPr>
                            <w:rStyle w:val="a7"/>
                            <w:rFonts w:ascii="HG丸ｺﾞｼｯｸM-PRO" w:eastAsia="HG丸ｺﾞｼｯｸM-PRO" w:hAnsi="HG丸ｺﾞｼｯｸM-PRO" w:hint="eastAsia"/>
                            <w:color w:val="000000"/>
                            <w:sz w:val="22"/>
                            <w:u w:val="none"/>
                          </w:rPr>
                          <w:t>086-286-9651</w:t>
                        </w:r>
                      </w:hyperlink>
                      <w:r w:rsidR="00624399" w:rsidRPr="00DF636A">
                        <w:rPr>
                          <w:rFonts w:ascii="HG丸ｺﾞｼｯｸM-PRO" w:eastAsia="HG丸ｺﾞｼｯｸM-PRO" w:hAnsi="HG丸ｺﾞｼｯｸM-PRO" w:hint="eastAsia"/>
                          <w:color w:val="000000"/>
                          <w:sz w:val="22"/>
                        </w:rPr>
                        <w:t xml:space="preserve"> </w:t>
                      </w:r>
                      <w:r w:rsidR="00624399" w:rsidRPr="00DF636A">
                        <w:rPr>
                          <w:rFonts w:ascii="HG丸ｺﾞｼｯｸM-PRO" w:eastAsia="HG丸ｺﾞｼｯｸM-PRO" w:hAnsi="HG丸ｺﾞｼｯｸM-PRO"/>
                          <w:color w:val="000000"/>
                          <w:sz w:val="22"/>
                        </w:rPr>
                        <w:t xml:space="preserve"> </w:t>
                      </w:r>
                      <w:r w:rsidR="00624399" w:rsidRPr="00DF636A">
                        <w:rPr>
                          <w:rFonts w:ascii="HG丸ｺﾞｼｯｸM-PRO" w:eastAsia="HG丸ｺﾞｼｯｸM-PRO" w:hAnsi="HG丸ｺﾞｼｯｸM-PRO" w:hint="eastAsia"/>
                          <w:color w:val="000000"/>
                          <w:sz w:val="22"/>
                        </w:rPr>
                        <w:t>FAX</w:t>
                      </w:r>
                      <w:r w:rsidR="00624399" w:rsidRPr="00DF636A">
                        <w:rPr>
                          <w:rFonts w:ascii="HG丸ｺﾞｼｯｸM-PRO" w:eastAsia="HG丸ｺﾞｼｯｸM-PRO" w:hAnsi="HG丸ｺﾞｼｯｸM-PRO"/>
                          <w:color w:val="000000"/>
                          <w:sz w:val="22"/>
                        </w:rPr>
                        <w:t>:</w:t>
                      </w:r>
                      <w:r w:rsidR="00624399" w:rsidRPr="00DF636A">
                        <w:rPr>
                          <w:rFonts w:ascii="HG丸ｺﾞｼｯｸM-PRO" w:eastAsia="HG丸ｺﾞｼｯｸM-PRO" w:hAnsi="HG丸ｺﾞｼｯｸM-PRO" w:hint="eastAsia"/>
                          <w:color w:val="000000"/>
                          <w:sz w:val="22"/>
                        </w:rPr>
                        <w:t xml:space="preserve">086-286-9676　</w:t>
                      </w:r>
                      <w:r w:rsidR="00624399" w:rsidRPr="00DF636A">
                        <w:rPr>
                          <w:rFonts w:ascii="HG丸ｺﾞｼｯｸM-PRO" w:eastAsia="HG丸ｺﾞｼｯｸM-PRO" w:hAnsi="HG丸ｺﾞｼｯｸM-PRO"/>
                          <w:color w:val="000000"/>
                          <w:sz w:val="22"/>
                        </w:rPr>
                        <w:t>E-</w:t>
                      </w:r>
                      <w:r w:rsidR="00624399" w:rsidRPr="00DF636A">
                        <w:rPr>
                          <w:rFonts w:ascii="HG丸ｺﾞｼｯｸM-PRO" w:eastAsia="HG丸ｺﾞｼｯｸM-PRO" w:hAnsi="HG丸ｺﾞｼｯｸM-PRO"/>
                          <w:sz w:val="22"/>
                        </w:rPr>
                        <w:t>m</w:t>
                      </w:r>
                      <w:r w:rsidR="00624399" w:rsidRPr="00DF636A">
                        <w:rPr>
                          <w:rFonts w:ascii="HG丸ｺﾞｼｯｸM-PRO" w:eastAsia="HG丸ｺﾞｼｯｸM-PRO" w:hAnsi="HG丸ｺﾞｼｯｸM-PRO" w:hint="eastAsia"/>
                          <w:sz w:val="22"/>
                        </w:rPr>
                        <w:t>ail</w:t>
                      </w:r>
                      <w:r w:rsidR="00624399" w:rsidRPr="00DF636A">
                        <w:rPr>
                          <w:rFonts w:ascii="HG丸ｺﾞｼｯｸM-PRO" w:eastAsia="HG丸ｺﾞｼｯｸM-PRO" w:hAnsi="HG丸ｺﾞｼｯｸM-PRO"/>
                          <w:sz w:val="22"/>
                        </w:rPr>
                        <w:t>:</w:t>
                      </w:r>
                      <w:r>
                        <w:rPr>
                          <w:rFonts w:ascii="HG丸ｺﾞｼｯｸM-PRO" w:eastAsia="HG丸ｺﾞｼｯｸM-PRO" w:hAnsi="HG丸ｺﾞｼｯｸM-PRO"/>
                          <w:sz w:val="22"/>
                        </w:rPr>
                        <w:t>jidousya</w:t>
                      </w:r>
                      <w:bookmarkStart w:id="1" w:name="_GoBack"/>
                      <w:bookmarkEnd w:id="1"/>
                      <w:r w:rsidR="00624399" w:rsidRPr="00DF636A">
                        <w:rPr>
                          <w:rFonts w:ascii="HG丸ｺﾞｼｯｸM-PRO" w:eastAsia="HG丸ｺﾞｼｯｸM-PRO" w:hAnsi="HG丸ｺﾞｼｯｸM-PRO"/>
                          <w:sz w:val="22"/>
                        </w:rPr>
                        <w:t>@optic.or.jp</w:t>
                      </w:r>
                    </w:p>
                  </w:txbxContent>
                </v:textbox>
                <w10:wrap anchorx="margin"/>
              </v:shape>
            </w:pict>
          </mc:Fallback>
        </mc:AlternateContent>
      </w:r>
    </w:p>
    <w:sectPr w:rsidR="00932F22" w:rsidRPr="00932F22" w:rsidSect="007B71BD">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E5E2D" w14:textId="77777777" w:rsidR="00574C4B" w:rsidRDefault="00574C4B" w:rsidP="00574C4B">
      <w:r>
        <w:separator/>
      </w:r>
    </w:p>
  </w:endnote>
  <w:endnote w:type="continuationSeparator" w:id="0">
    <w:p w14:paraId="12FEB32F" w14:textId="77777777" w:rsidR="00574C4B" w:rsidRDefault="00574C4B" w:rsidP="0057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MaruGothicMPRO">
    <w:altName w:val="HGMaruGothicMPRO"/>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176D0" w14:textId="77777777" w:rsidR="00574C4B" w:rsidRDefault="00574C4B" w:rsidP="00574C4B">
      <w:r>
        <w:separator/>
      </w:r>
    </w:p>
  </w:footnote>
  <w:footnote w:type="continuationSeparator" w:id="0">
    <w:p w14:paraId="6368FD93" w14:textId="77777777" w:rsidR="00574C4B" w:rsidRDefault="00574C4B" w:rsidP="00574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4DA7"/>
    <w:multiLevelType w:val="hybridMultilevel"/>
    <w:tmpl w:val="F6C0A8F2"/>
    <w:lvl w:ilvl="0" w:tplc="55B6AD8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4A46E3"/>
    <w:multiLevelType w:val="hybridMultilevel"/>
    <w:tmpl w:val="A2EE1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02E68"/>
    <w:multiLevelType w:val="hybridMultilevel"/>
    <w:tmpl w:val="7F40248A"/>
    <w:lvl w:ilvl="0" w:tplc="0A802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5C6FD1"/>
    <w:multiLevelType w:val="hybridMultilevel"/>
    <w:tmpl w:val="DBFC00EE"/>
    <w:lvl w:ilvl="0" w:tplc="90D6C944">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EE6EE7"/>
    <w:multiLevelType w:val="hybridMultilevel"/>
    <w:tmpl w:val="71845060"/>
    <w:lvl w:ilvl="0" w:tplc="E8106558">
      <w:start w:val="1"/>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384B98"/>
    <w:multiLevelType w:val="hybridMultilevel"/>
    <w:tmpl w:val="5BBA7EE2"/>
    <w:lvl w:ilvl="0" w:tplc="D1F8B32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201"/>
    <w:rsid w:val="00035201"/>
    <w:rsid w:val="00096A18"/>
    <w:rsid w:val="00127384"/>
    <w:rsid w:val="00145417"/>
    <w:rsid w:val="00170DA0"/>
    <w:rsid w:val="00182E88"/>
    <w:rsid w:val="001F1F26"/>
    <w:rsid w:val="00222B93"/>
    <w:rsid w:val="00227540"/>
    <w:rsid w:val="002614A1"/>
    <w:rsid w:val="002F0FFD"/>
    <w:rsid w:val="0030535E"/>
    <w:rsid w:val="003165DB"/>
    <w:rsid w:val="00376723"/>
    <w:rsid w:val="00382C85"/>
    <w:rsid w:val="003B17F4"/>
    <w:rsid w:val="003B1C84"/>
    <w:rsid w:val="003B6F6E"/>
    <w:rsid w:val="00433C27"/>
    <w:rsid w:val="00452821"/>
    <w:rsid w:val="0046414E"/>
    <w:rsid w:val="004E17C5"/>
    <w:rsid w:val="00513242"/>
    <w:rsid w:val="005448C0"/>
    <w:rsid w:val="00574C4B"/>
    <w:rsid w:val="005810BC"/>
    <w:rsid w:val="00584FAA"/>
    <w:rsid w:val="005B3F44"/>
    <w:rsid w:val="005B51C6"/>
    <w:rsid w:val="00624399"/>
    <w:rsid w:val="0075683F"/>
    <w:rsid w:val="007B71BD"/>
    <w:rsid w:val="0080096A"/>
    <w:rsid w:val="0083144E"/>
    <w:rsid w:val="008B1DF0"/>
    <w:rsid w:val="008C1ECE"/>
    <w:rsid w:val="00901E59"/>
    <w:rsid w:val="00923551"/>
    <w:rsid w:val="00932F22"/>
    <w:rsid w:val="00950C88"/>
    <w:rsid w:val="0098177F"/>
    <w:rsid w:val="009A5AF3"/>
    <w:rsid w:val="009E4F2B"/>
    <w:rsid w:val="00A123E9"/>
    <w:rsid w:val="00A5138A"/>
    <w:rsid w:val="00AB21C0"/>
    <w:rsid w:val="00AC7DA3"/>
    <w:rsid w:val="00AD45B3"/>
    <w:rsid w:val="00B300F7"/>
    <w:rsid w:val="00B66F82"/>
    <w:rsid w:val="00B724FE"/>
    <w:rsid w:val="00BB234C"/>
    <w:rsid w:val="00C7208D"/>
    <w:rsid w:val="00C973E2"/>
    <w:rsid w:val="00CD6F4A"/>
    <w:rsid w:val="00D16CA4"/>
    <w:rsid w:val="00D2432A"/>
    <w:rsid w:val="00D36D6F"/>
    <w:rsid w:val="00D9260E"/>
    <w:rsid w:val="00DC2177"/>
    <w:rsid w:val="00DF636A"/>
    <w:rsid w:val="00E2737B"/>
    <w:rsid w:val="00E60196"/>
    <w:rsid w:val="00E618D9"/>
    <w:rsid w:val="00EA608D"/>
    <w:rsid w:val="00EB27BE"/>
    <w:rsid w:val="00EB2C0A"/>
    <w:rsid w:val="00F367C3"/>
    <w:rsid w:val="00F46882"/>
    <w:rsid w:val="00FA6A0B"/>
    <w:rsid w:val="00FE0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8B7323"/>
  <w15:chartTrackingRefBased/>
  <w15:docId w15:val="{1E6AD50B-BBC5-40A0-92C5-7CE38348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A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4C4B"/>
    <w:pPr>
      <w:tabs>
        <w:tab w:val="center" w:pos="4252"/>
        <w:tab w:val="right" w:pos="8504"/>
      </w:tabs>
      <w:snapToGrid w:val="0"/>
    </w:pPr>
  </w:style>
  <w:style w:type="character" w:customStyle="1" w:styleId="a4">
    <w:name w:val="ヘッダー (文字)"/>
    <w:basedOn w:val="a0"/>
    <w:link w:val="a3"/>
    <w:uiPriority w:val="99"/>
    <w:rsid w:val="00574C4B"/>
  </w:style>
  <w:style w:type="paragraph" w:styleId="a5">
    <w:name w:val="footer"/>
    <w:basedOn w:val="a"/>
    <w:link w:val="a6"/>
    <w:uiPriority w:val="99"/>
    <w:unhideWhenUsed/>
    <w:rsid w:val="00574C4B"/>
    <w:pPr>
      <w:tabs>
        <w:tab w:val="center" w:pos="4252"/>
        <w:tab w:val="right" w:pos="8504"/>
      </w:tabs>
      <w:snapToGrid w:val="0"/>
    </w:pPr>
  </w:style>
  <w:style w:type="character" w:customStyle="1" w:styleId="a6">
    <w:name w:val="フッター (文字)"/>
    <w:basedOn w:val="a0"/>
    <w:link w:val="a5"/>
    <w:uiPriority w:val="99"/>
    <w:rsid w:val="00574C4B"/>
  </w:style>
  <w:style w:type="character" w:styleId="a7">
    <w:name w:val="Hyperlink"/>
    <w:rsid w:val="00574C4B"/>
    <w:rPr>
      <w:color w:val="0000FF"/>
      <w:u w:val="single"/>
    </w:rPr>
  </w:style>
  <w:style w:type="paragraph" w:styleId="a8">
    <w:name w:val="List Paragraph"/>
    <w:basedOn w:val="a"/>
    <w:uiPriority w:val="34"/>
    <w:qFormat/>
    <w:rsid w:val="00574C4B"/>
    <w:pPr>
      <w:ind w:leftChars="400" w:left="840"/>
    </w:pPr>
  </w:style>
  <w:style w:type="paragraph" w:styleId="a9">
    <w:name w:val="Balloon Text"/>
    <w:basedOn w:val="a"/>
    <w:link w:val="aa"/>
    <w:uiPriority w:val="99"/>
    <w:semiHidden/>
    <w:unhideWhenUsed/>
    <w:rsid w:val="005B3F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3F44"/>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9A5AF3"/>
    <w:pPr>
      <w:jc w:val="center"/>
    </w:pPr>
    <w:rPr>
      <w:rFonts w:ascii="ＭＳ 明朝" w:eastAsia="ＭＳ 明朝" w:hAnsi="ＭＳ 明朝" w:cs="Times New Roman"/>
      <w:sz w:val="24"/>
      <w:szCs w:val="24"/>
    </w:rPr>
  </w:style>
  <w:style w:type="character" w:customStyle="1" w:styleId="ac">
    <w:name w:val="記 (文字)"/>
    <w:basedOn w:val="a0"/>
    <w:link w:val="ab"/>
    <w:uiPriority w:val="99"/>
    <w:rsid w:val="009A5AF3"/>
    <w:rPr>
      <w:rFonts w:ascii="ＭＳ 明朝" w:eastAsia="ＭＳ 明朝" w:hAnsi="ＭＳ 明朝" w:cs="Times New Roman"/>
      <w:sz w:val="24"/>
      <w:szCs w:val="24"/>
    </w:rPr>
  </w:style>
  <w:style w:type="paragraph" w:styleId="ad">
    <w:name w:val="Date"/>
    <w:basedOn w:val="a"/>
    <w:next w:val="a"/>
    <w:link w:val="ae"/>
    <w:uiPriority w:val="99"/>
    <w:semiHidden/>
    <w:unhideWhenUsed/>
    <w:rsid w:val="009A5AF3"/>
  </w:style>
  <w:style w:type="character" w:customStyle="1" w:styleId="ae">
    <w:name w:val="日付 (文字)"/>
    <w:basedOn w:val="a0"/>
    <w:link w:val="ad"/>
    <w:uiPriority w:val="99"/>
    <w:semiHidden/>
    <w:rsid w:val="009A5AF3"/>
  </w:style>
  <w:style w:type="paragraph" w:styleId="af">
    <w:name w:val="Plain Text"/>
    <w:basedOn w:val="a"/>
    <w:link w:val="af0"/>
    <w:uiPriority w:val="99"/>
    <w:unhideWhenUsed/>
    <w:rsid w:val="00932F22"/>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932F22"/>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86-286-965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086-286-965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nyamamoto</dc:creator>
  <cp:keywords/>
  <dc:description/>
  <cp:lastModifiedBy>katsuno</cp:lastModifiedBy>
  <cp:revision>6</cp:revision>
  <cp:lastPrinted>2020-01-15T04:55:00Z</cp:lastPrinted>
  <dcterms:created xsi:type="dcterms:W3CDTF">2020-01-15T04:51:00Z</dcterms:created>
  <dcterms:modified xsi:type="dcterms:W3CDTF">2020-01-21T01:18:00Z</dcterms:modified>
</cp:coreProperties>
</file>