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2" w:rsidRDefault="00657EF4" w:rsidP="006121DD">
      <w:pPr>
        <w:spacing w:line="500" w:lineRule="exact"/>
        <w:ind w:right="210"/>
        <w:jc w:val="center"/>
        <w:rPr>
          <w:rFonts w:ascii="HGS創英角ｺﾞｼｯｸUB" w:eastAsia="PMingLiU" w:hAnsi="HGS創英角ｺﾞｼｯｸUB"/>
          <w:sz w:val="40"/>
          <w:szCs w:val="32"/>
          <w:lang w:eastAsia="zh-TW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32"/>
        </w:rPr>
        <w:t>ブラッシュアップ</w:t>
      </w:r>
      <w:r w:rsidR="007830F1" w:rsidRPr="00B00BE3">
        <w:rPr>
          <w:rFonts w:ascii="HGS創英角ｺﾞｼｯｸUB" w:eastAsia="HGS創英角ｺﾞｼｯｸUB" w:hAnsi="HGS創英角ｺﾞｼｯｸUB" w:hint="eastAsia"/>
          <w:sz w:val="40"/>
          <w:szCs w:val="32"/>
        </w:rPr>
        <w:t>セミナー</w:t>
      </w:r>
      <w:r w:rsidR="003B77C2" w:rsidRPr="00B00BE3">
        <w:rPr>
          <w:rFonts w:ascii="HGS創英角ｺﾞｼｯｸUB" w:eastAsia="HGS創英角ｺﾞｼｯｸUB" w:hAnsi="HGS創英角ｺﾞｼｯｸUB" w:hint="eastAsia"/>
          <w:sz w:val="40"/>
          <w:szCs w:val="32"/>
          <w:lang w:eastAsia="zh-TW"/>
        </w:rPr>
        <w:t>参加申込書</w:t>
      </w:r>
    </w:p>
    <w:p w:rsidR="00B700C2" w:rsidRPr="002A4B11" w:rsidRDefault="002A4B11" w:rsidP="006121DD">
      <w:pPr>
        <w:spacing w:line="500" w:lineRule="exact"/>
        <w:ind w:right="210"/>
        <w:jc w:val="center"/>
        <w:rPr>
          <w:rFonts w:asciiTheme="majorEastAsia" w:eastAsiaTheme="majorEastAsia" w:hAnsiTheme="majorEastAsia"/>
          <w:b/>
          <w:sz w:val="24"/>
          <w:szCs w:val="32"/>
          <w:lang w:eastAsia="zh-TW"/>
        </w:rPr>
      </w:pPr>
      <w:r w:rsidRPr="002A4B11">
        <w:rPr>
          <w:rFonts w:asciiTheme="majorEastAsia" w:eastAsiaTheme="majorEastAsia" w:hAnsiTheme="majorEastAsia" w:hint="eastAsia"/>
          <w:b/>
          <w:sz w:val="24"/>
          <w:szCs w:val="32"/>
        </w:rPr>
        <w:t>ＦＡＸ</w:t>
      </w:r>
      <w:r w:rsidR="00ED6558" w:rsidRPr="002A4B11">
        <w:rPr>
          <w:rFonts w:asciiTheme="majorEastAsia" w:eastAsiaTheme="majorEastAsia" w:hAnsiTheme="majorEastAsia" w:hint="eastAsia"/>
          <w:b/>
          <w:sz w:val="24"/>
          <w:szCs w:val="32"/>
        </w:rPr>
        <w:t>：</w:t>
      </w:r>
      <w:r w:rsidRPr="002A4B11">
        <w:rPr>
          <w:rFonts w:asciiTheme="majorEastAsia" w:eastAsiaTheme="majorEastAsia" w:hAnsiTheme="majorEastAsia" w:hint="eastAsia"/>
          <w:b/>
          <w:sz w:val="24"/>
          <w:szCs w:val="32"/>
        </w:rPr>
        <w:t>０８６－２８６－９６</w:t>
      </w:r>
      <w:r w:rsidR="005A4422">
        <w:rPr>
          <w:rFonts w:asciiTheme="majorEastAsia" w:eastAsiaTheme="majorEastAsia" w:hAnsiTheme="majorEastAsia" w:hint="eastAsia"/>
          <w:b/>
          <w:sz w:val="24"/>
          <w:szCs w:val="32"/>
        </w:rPr>
        <w:t>９１</w:t>
      </w:r>
    </w:p>
    <w:p w:rsidR="003B77C2" w:rsidRPr="007F726C" w:rsidRDefault="007A189E" w:rsidP="002777A0">
      <w:pPr>
        <w:ind w:right="630"/>
        <w:jc w:val="righ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="HGPｺﾞｼｯｸM" w:eastAsia="HGPｺﾞｼｯｸM" w:hAnsi="ＭＳ Ｐ明朝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266065</wp:posOffset>
                </wp:positionV>
                <wp:extent cx="6724650" cy="5482590"/>
                <wp:effectExtent l="1905" t="381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48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4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86"/>
                              <w:gridCol w:w="992"/>
                              <w:gridCol w:w="2410"/>
                              <w:gridCol w:w="59"/>
                              <w:gridCol w:w="792"/>
                              <w:gridCol w:w="739"/>
                              <w:gridCol w:w="3364"/>
                            </w:tblGrid>
                            <w:tr w:rsidR="00D928E8" w:rsidRPr="002A4B11" w:rsidTr="00D928E8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D928E8" w:rsidRPr="002A4B11" w:rsidRDefault="00D928E8" w:rsidP="002777A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企　業　名</w:t>
                                  </w:r>
                                </w:p>
                                <w:p w:rsidR="00D928E8" w:rsidRPr="002A4B11" w:rsidRDefault="00D928E8" w:rsidP="002777A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（所属先）</w:t>
                                  </w:r>
                                  <w:r w:rsidR="00042563" w:rsidRP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D928E8" w:rsidRPr="00D928E8" w:rsidRDefault="00D928E8" w:rsidP="00D928E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D928E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D928E8" w:rsidRPr="002A4B11" w:rsidTr="00D928E8">
                              <w:trPr>
                                <w:trHeight w:val="693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D928E8" w:rsidRPr="002A4B11" w:rsidRDefault="00D928E8" w:rsidP="002777A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D928E8" w:rsidRPr="00D928E8" w:rsidRDefault="00D928E8" w:rsidP="00D928E8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777A0" w:rsidRPr="002A4B11" w:rsidTr="00D928E8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2777A0" w:rsidRPr="002A4B11" w:rsidRDefault="002777A0" w:rsidP="0004256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所在地</w:t>
                                  </w:r>
                                  <w:r w:rsid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 </w:t>
                                  </w:r>
                                  <w:r w:rsidR="00042563" w:rsidRP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</w:tcPr>
                                <w:p w:rsidR="002777A0" w:rsidRPr="002A4B11" w:rsidRDefault="002777A0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〒　　　－</w:t>
                                  </w:r>
                                </w:p>
                                <w:p w:rsidR="002777A0" w:rsidRPr="002A4B11" w:rsidRDefault="002777A0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A4B11" w:rsidRPr="002A4B11" w:rsidTr="00D928E8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2A4B11" w:rsidRPr="002A4B11" w:rsidRDefault="002A4B11" w:rsidP="002A4B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ＴＥＬ</w:t>
                                  </w:r>
                                  <w:r w:rsid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042563" w:rsidRPr="0004256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gridSpan w:val="3"/>
                                </w:tcPr>
                                <w:p w:rsidR="002A4B11" w:rsidRPr="002A4B11" w:rsidRDefault="002A4B11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vAlign w:val="center"/>
                                </w:tcPr>
                                <w:p w:rsidR="002A4B11" w:rsidRPr="002A4B11" w:rsidRDefault="002A4B11" w:rsidP="002A4B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Ｆ</w:t>
                                  </w:r>
                                  <w:r w:rsidR="000B33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Ａ</w:t>
                                  </w:r>
                                  <w:r w:rsidR="000B33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Ｘ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:rsidR="002A4B11" w:rsidRPr="002A4B11" w:rsidRDefault="002A4B11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A4B11" w:rsidRPr="002A4B11" w:rsidTr="00D928E8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2A4B11" w:rsidRPr="002A4B11" w:rsidRDefault="00042563" w:rsidP="002A4B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業　</w:t>
                                  </w:r>
                                  <w:r w:rsidR="00615CC5" w:rsidRPr="00615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04256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vAlign w:val="center"/>
                                </w:tcPr>
                                <w:p w:rsidR="002A4B11" w:rsidRPr="002A4B11" w:rsidRDefault="002A4B11" w:rsidP="002A4B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C50F7" w:rsidRPr="002A4B11" w:rsidTr="00146C1C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4C50F7" w:rsidRPr="004C50F7" w:rsidRDefault="00042563" w:rsidP="0004256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参</w:t>
                                  </w:r>
                                  <w:r w:rsidR="004C50F7" w:rsidRPr="004C50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加者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04256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役職</w:t>
                                  </w:r>
                                </w:p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10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C50F7" w:rsidRPr="002A4B11" w:rsidTr="00146C1C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121DD" w:rsidRPr="002A4B11" w:rsidTr="00146C1C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6121DD" w:rsidRPr="004C50F7" w:rsidRDefault="006121DD" w:rsidP="0004256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役職</w:t>
                                  </w:r>
                                </w:p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10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121DD" w:rsidRPr="002A4B11" w:rsidTr="00146C1C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53F6" w:rsidRPr="002A4B11" w:rsidTr="00042563">
                              <w:trPr>
                                <w:trHeight w:val="731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DB5138" w:rsidRDefault="00DB5138" w:rsidP="00DB51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企業の</w:t>
                                  </w:r>
                                  <w:r w:rsidRPr="00DB51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主要</w:t>
                                  </w:r>
                                </w:p>
                                <w:p w:rsidR="001053F6" w:rsidRPr="008773F9" w:rsidRDefault="00DB5138" w:rsidP="00DB51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DB51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商品</w:t>
                                  </w:r>
                                  <w:r w:rsidR="001053F6" w:rsidRPr="008773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名</w:t>
                                  </w:r>
                                  <w:r w:rsidR="00F426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等 </w:t>
                                  </w:r>
                                  <w:r w:rsidR="00F426B7" w:rsidRPr="00F426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vAlign w:val="center"/>
                                </w:tcPr>
                                <w:p w:rsidR="001053F6" w:rsidRPr="008773F9" w:rsidRDefault="001053F6" w:rsidP="008773F9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053F6" w:rsidRPr="008773F9" w:rsidRDefault="001053F6" w:rsidP="008773F9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928E8" w:rsidRPr="002A4B11" w:rsidTr="00146C1C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D928E8" w:rsidRDefault="00D928E8" w:rsidP="00D928E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>講師への</w:t>
                                  </w:r>
                                </w:p>
                                <w:p w:rsidR="00D928E8" w:rsidRPr="002A4B11" w:rsidRDefault="00D928E8" w:rsidP="00D928E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>質問事項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vAlign w:val="center"/>
                                </w:tcPr>
                                <w:p w:rsidR="00D928E8" w:rsidRDefault="00D928E8" w:rsidP="000B3355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042563" w:rsidRDefault="00042563" w:rsidP="000B3355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042563" w:rsidRPr="002A4B11" w:rsidRDefault="00042563" w:rsidP="000B3355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89E" w:rsidRDefault="001053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18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※は必須項目です。必ずご記入ください。</w:t>
                            </w:r>
                          </w:p>
                          <w:p w:rsidR="007A189E" w:rsidRDefault="007A189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657EF4" w:rsidRPr="001053F6" w:rsidRDefault="00657E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05pt;margin-top:20.95pt;width:529.5pt;height:43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7k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FjjAQdoEV37GDQtTygKLTlmUadg9ftCH7mAOfQZkdVjzey/qqRkKuOii27UkpOHaMNpOdu+mdX&#10;ZxxtQTbTB9lAHLoz0gEdWjXY2kE1EKBDm+5PrbG51HCYLCKSxGCqwRaTNIoz1zyf5sfro9LmHZMD&#10;sosCK+i9g6f7G22ACLgeXWw0ISve967/vXhyAI7zCQSHq9Zm03Dt/JEF2Tpdp8QjUbL2SFCW3lW1&#10;Il5ShYu4fFOuVmX408YNSd7xpmHChjlKKyR/1roHkc+iOIlLy543Fs6mpNV2s+oV2lOQduU+2y5I&#10;/szNf5qGMwOXZ5TCiATXUeZVSbrwSEViL1sEqReE2XWWBCQjZfWU0g0X7N8poanAWRzFs5p+yy1w&#10;30tuNB+4geHR86HA6cmJ5laDa9G41hrK+3l9Vgqb/mMpoGLHRjvFWpHOcjWHzQFQrIw3srkH7SoJ&#10;ygIVwsSDRSfVd4wmmB4F1t92VDGM+vcC9L8gUQYPyrhNmoJWkTo3bM4MVNQAVGCD0bxcmXlA7UbF&#10;tx3Emd+bkFfwYlrutPyYExCxG5gPjtLDLLMD6HzvvB4n7vIXAAAA//8DAFBLAwQUAAYACAAAACEA&#10;W+GAB+AAAAAJAQAADwAAAGRycy9kb3ducmV2LnhtbEyPwU7DMBBE70j8g7VI3KgdoKEN2VQpEiBx&#10;oRSEODrxkkTE6yh228DX457gODujmbf5arK92NPoO8cIyUyBIK6d6bhBeHu9v1iA8EGz0b1jQvgm&#10;D6vi9CTXmXEHfqH9NjQilrDPNEIbwpBJ6euWrPYzNxBH79ONVocox0aaUR9iue3lpVKptLrjuNDq&#10;ge5aqr+2O4vw0/nycfO8DtV6/vGgNk+pfy9TxPOzqbwFEWgKf2E44kd0KCJT5XZsvOgRFkkMIlwn&#10;SxBHW6U38VIhLNX8CmSRy/8fFL8AAAD//wMAUEsBAi0AFAAGAAgAAAAhALaDOJL+AAAA4QEAABMA&#10;AAAAAAAAAAAAAAAAAAAAAFtDb250ZW50X1R5cGVzXS54bWxQSwECLQAUAAYACAAAACEAOP0h/9YA&#10;AACUAQAACwAAAAAAAAAAAAAAAAAvAQAAX3JlbHMvLnJlbHNQSwECLQAUAAYACAAAACEAuIBO5LcC&#10;AAC5BQAADgAAAAAAAAAAAAAAAAAuAgAAZHJzL2Uyb0RvYy54bWxQSwECLQAUAAYACAAAACEAW+GA&#10;B+AAAAAJAQAADwAAAAAAAAAAAAAAAAAR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1004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86"/>
                        <w:gridCol w:w="992"/>
                        <w:gridCol w:w="2410"/>
                        <w:gridCol w:w="59"/>
                        <w:gridCol w:w="792"/>
                        <w:gridCol w:w="739"/>
                        <w:gridCol w:w="3364"/>
                      </w:tblGrid>
                      <w:tr w:rsidR="00D928E8" w:rsidRPr="002A4B11" w:rsidTr="00D928E8">
                        <w:trPr>
                          <w:trHeight w:val="278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D928E8" w:rsidRPr="002A4B11" w:rsidRDefault="00D928E8" w:rsidP="002777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企　業　名</w:t>
                            </w:r>
                          </w:p>
                          <w:p w:rsidR="00D928E8" w:rsidRPr="002A4B11" w:rsidRDefault="00D928E8" w:rsidP="002777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（所属先）</w:t>
                            </w:r>
                            <w:r w:rsidR="00042563" w:rsidRPr="00042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D928E8" w:rsidRPr="00D928E8" w:rsidRDefault="00D928E8" w:rsidP="00D928E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928E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（ふりがな）</w:t>
                            </w:r>
                          </w:p>
                        </w:tc>
                      </w:tr>
                      <w:tr w:rsidR="00D928E8" w:rsidRPr="002A4B11" w:rsidTr="00D928E8">
                        <w:trPr>
                          <w:trHeight w:val="693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D928E8" w:rsidRPr="002A4B11" w:rsidRDefault="00D928E8" w:rsidP="002777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356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D928E8" w:rsidRPr="00D928E8" w:rsidRDefault="00D928E8" w:rsidP="00D928E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c>
                      </w:tr>
                      <w:tr w:rsidR="002777A0" w:rsidRPr="002A4B11" w:rsidTr="00D928E8">
                        <w:trPr>
                          <w:trHeight w:val="729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2777A0" w:rsidRPr="002A4B11" w:rsidRDefault="002777A0" w:rsidP="0004256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所在地</w:t>
                            </w:r>
                            <w:r w:rsidR="0004256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042563" w:rsidRPr="00042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</w:tcPr>
                          <w:p w:rsidR="002777A0" w:rsidRPr="002A4B11" w:rsidRDefault="002777A0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　　　－</w:t>
                            </w:r>
                          </w:p>
                          <w:p w:rsidR="002777A0" w:rsidRPr="002A4B11" w:rsidRDefault="002777A0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2A4B11" w:rsidRPr="002A4B11" w:rsidTr="00D928E8">
                        <w:trPr>
                          <w:trHeight w:val="729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2A4B11" w:rsidRPr="002A4B11" w:rsidRDefault="002A4B11" w:rsidP="002A4B1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ＴＥＬ</w:t>
                            </w:r>
                            <w:r w:rsidR="00042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042563" w:rsidRPr="00042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461" w:type="dxa"/>
                            <w:gridSpan w:val="3"/>
                          </w:tcPr>
                          <w:p w:rsidR="002A4B11" w:rsidRPr="002A4B11" w:rsidRDefault="002A4B11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gridSpan w:val="2"/>
                            <w:vAlign w:val="center"/>
                          </w:tcPr>
                          <w:p w:rsidR="002A4B11" w:rsidRPr="002A4B11" w:rsidRDefault="002A4B11" w:rsidP="002A4B1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Ｆ</w:t>
                            </w:r>
                            <w:r w:rsidR="000B33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Ａ</w:t>
                            </w:r>
                            <w:r w:rsidR="000B33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Ｘ</w:t>
                            </w:r>
                          </w:p>
                        </w:tc>
                        <w:tc>
                          <w:tcPr>
                            <w:tcW w:w="3364" w:type="dxa"/>
                          </w:tcPr>
                          <w:p w:rsidR="002A4B11" w:rsidRPr="002A4B11" w:rsidRDefault="002A4B11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2A4B11" w:rsidRPr="002A4B11" w:rsidTr="00D928E8">
                        <w:trPr>
                          <w:trHeight w:val="729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2A4B11" w:rsidRPr="002A4B11" w:rsidRDefault="00042563" w:rsidP="002A4B1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業　</w:t>
                            </w:r>
                            <w:r w:rsidR="00615CC5" w:rsidRPr="00615C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42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vAlign w:val="center"/>
                          </w:tcPr>
                          <w:p w:rsidR="002A4B11" w:rsidRPr="002A4B11" w:rsidRDefault="002A4B11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C50F7" w:rsidRPr="002A4B11" w:rsidTr="00146C1C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4C50F7" w:rsidRPr="004C50F7" w:rsidRDefault="00042563" w:rsidP="0004256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参</w:t>
                            </w:r>
                            <w:r w:rsidR="004C50F7" w:rsidRPr="004C50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加者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42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役職</w:t>
                            </w:r>
                          </w:p>
                          <w:p w:rsidR="004C50F7" w:rsidRPr="004C50F7" w:rsidRDefault="004C50F7" w:rsidP="004C50F7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103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4C50F7" w:rsidRPr="002A4B11" w:rsidTr="00146C1C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364" w:type="dxa"/>
                            <w:gridSpan w:val="5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6121DD" w:rsidRPr="002A4B11" w:rsidTr="00146C1C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6121DD" w:rsidRPr="004C50F7" w:rsidRDefault="006121DD" w:rsidP="0004256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役職</w:t>
                            </w:r>
                          </w:p>
                          <w:p w:rsidR="006121DD" w:rsidRPr="004C50F7" w:rsidRDefault="006121DD" w:rsidP="006121DD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103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6121DD" w:rsidRPr="002A4B11" w:rsidTr="00146C1C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364" w:type="dxa"/>
                            <w:gridSpan w:val="5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1053F6" w:rsidRPr="002A4B11" w:rsidTr="00042563">
                        <w:trPr>
                          <w:trHeight w:val="731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DB5138" w:rsidRDefault="00DB5138" w:rsidP="00DB513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企業の</w:t>
                            </w:r>
                            <w:r w:rsidRPr="00DB51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主要</w:t>
                            </w:r>
                          </w:p>
                          <w:p w:rsidR="001053F6" w:rsidRPr="008773F9" w:rsidRDefault="00DB5138" w:rsidP="00DB513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B51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商品</w:t>
                            </w:r>
                            <w:r w:rsidR="001053F6" w:rsidRPr="008773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</w:t>
                            </w:r>
                            <w:r w:rsidR="00F426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等 </w:t>
                            </w:r>
                            <w:r w:rsidR="00F426B7" w:rsidRPr="00F426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vAlign w:val="center"/>
                          </w:tcPr>
                          <w:p w:rsidR="001053F6" w:rsidRPr="008773F9" w:rsidRDefault="001053F6" w:rsidP="008773F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053F6" w:rsidRPr="008773F9" w:rsidRDefault="001053F6" w:rsidP="008773F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D928E8" w:rsidRPr="002A4B11" w:rsidTr="00146C1C">
                        <w:trPr>
                          <w:trHeight w:val="1073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D928E8" w:rsidRDefault="00D928E8" w:rsidP="00D928E8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4256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講師への</w:t>
                            </w:r>
                          </w:p>
                          <w:p w:rsidR="00D928E8" w:rsidRPr="002A4B11" w:rsidRDefault="00D928E8" w:rsidP="00D928E8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4256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質問事項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vAlign w:val="center"/>
                          </w:tcPr>
                          <w:p w:rsidR="00D928E8" w:rsidRDefault="00D928E8" w:rsidP="000B335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042563" w:rsidRDefault="00042563" w:rsidP="000B335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042563" w:rsidRPr="002A4B11" w:rsidRDefault="00042563" w:rsidP="000B335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A189E" w:rsidRDefault="001053F6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A189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※は必須項目です。必ずご記入ください。</w:t>
                      </w:r>
                    </w:p>
                    <w:p w:rsidR="007A189E" w:rsidRDefault="007A189E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657EF4" w:rsidRPr="001053F6" w:rsidRDefault="00657EF4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100">
        <w:rPr>
          <w:rFonts w:asciiTheme="majorEastAsia" w:eastAsiaTheme="majorEastAsia" w:hAnsiTheme="majorEastAsia" w:hint="eastAsia"/>
          <w:sz w:val="22"/>
        </w:rPr>
        <w:t>令和</w:t>
      </w:r>
      <w:r w:rsidR="004141CB">
        <w:rPr>
          <w:rFonts w:asciiTheme="majorEastAsia" w:eastAsiaTheme="majorEastAsia" w:hAnsiTheme="majorEastAsia" w:hint="eastAsia"/>
          <w:sz w:val="22"/>
        </w:rPr>
        <w:t xml:space="preserve">　　</w:t>
      </w:r>
      <w:bookmarkStart w:id="0" w:name="_GoBack"/>
      <w:bookmarkEnd w:id="0"/>
      <w:r w:rsidR="003B77C2" w:rsidRPr="007F726C">
        <w:rPr>
          <w:rFonts w:asciiTheme="majorEastAsia" w:eastAsiaTheme="majorEastAsia" w:hAnsiTheme="majorEastAsia" w:hint="eastAsia"/>
          <w:sz w:val="22"/>
          <w:lang w:eastAsia="zh-TW"/>
        </w:rPr>
        <w:t xml:space="preserve">年　　月　　日　</w:t>
      </w: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D928E8" w:rsidRDefault="00D928E8" w:rsidP="005A2387">
      <w:pPr>
        <w:rPr>
          <w:rFonts w:ascii="HGS創英角ｺﾞｼｯｸUB" w:eastAsia="HGS創英角ｺﾞｼｯｸUB" w:hAnsi="HGS創英角ｺﾞｼｯｸUB"/>
          <w:szCs w:val="16"/>
        </w:rPr>
      </w:pPr>
    </w:p>
    <w:p w:rsidR="005A2387" w:rsidRDefault="005A2387" w:rsidP="005A2387">
      <w:pPr>
        <w:rPr>
          <w:rFonts w:ascii="HGS創英角ｺﾞｼｯｸUB" w:eastAsia="HGS創英角ｺﾞｼｯｸUB" w:hAnsi="HGS創英角ｺﾞｼｯｸUB"/>
          <w:szCs w:val="16"/>
        </w:rPr>
      </w:pPr>
    </w:p>
    <w:p w:rsidR="00657EF4" w:rsidRDefault="00753100" w:rsidP="00657EF4">
      <w:pPr>
        <w:rPr>
          <w:rFonts w:asciiTheme="majorEastAsia" w:eastAsiaTheme="majorEastAsia" w:hAnsiTheme="majorEastAsia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4E46C" wp14:editId="641BCC23">
                <wp:simplePos x="0" y="0"/>
                <wp:positionH relativeFrom="column">
                  <wp:posOffset>49530</wp:posOffset>
                </wp:positionH>
                <wp:positionV relativeFrom="paragraph">
                  <wp:posOffset>278130</wp:posOffset>
                </wp:positionV>
                <wp:extent cx="3200400" cy="952500"/>
                <wp:effectExtent l="0" t="0" r="0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100" w:rsidRDefault="00753100" w:rsidP="007A189E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753100" w:rsidRPr="00657EF4" w:rsidRDefault="00753100" w:rsidP="00753100">
                            <w:pPr>
                              <w:spacing w:line="280" w:lineRule="exact"/>
                              <w:ind w:firstLineChars="50" w:firstLine="14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岡山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県立図書館</w:t>
                            </w:r>
                            <w:r w:rsidR="00657EF4" w:rsidRPr="00657EF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アクセス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3100" w:rsidRDefault="00753100" w:rsidP="00753100">
                            <w:pPr>
                              <w:pStyle w:val="ab"/>
                              <w:spacing w:before="240" w:line="240" w:lineRule="exact"/>
                              <w:ind w:firstLineChars="50" w:firstLine="100"/>
                            </w:pPr>
                            <w:r>
                              <w:rPr>
                                <w:rFonts w:hint="eastAsia"/>
                              </w:rPr>
                              <w:t>図書館駐車場（有料）をご利用ください</w:t>
                            </w:r>
                          </w:p>
                          <w:p w:rsidR="00753100" w:rsidRDefault="00753100" w:rsidP="00753100">
                            <w:pPr>
                              <w:pStyle w:val="ab"/>
                              <w:spacing w:line="240" w:lineRule="exact"/>
                              <w:ind w:firstLineChars="50" w:firstLine="100"/>
                            </w:pPr>
                            <w:r>
                              <w:rPr>
                                <w:rFonts w:hint="eastAsia"/>
                              </w:rPr>
                              <w:t>駐車場は建物の西側・北側から入場できます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E46C" id="Rectangle 34" o:spid="_x0000_s1027" style="position:absolute;left:0;text-align:left;margin-left:3.9pt;margin-top:21.9pt;width:252pt;height: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figAIAAAwFAAAOAAAAZHJzL2Uyb0RvYy54bWysVFFv2yAQfp+0/4B4T2ynThpbcao2WaZJ&#10;3Vat2w8ggGM0DAxInHbaf9+BkzTZ9jBN8wMG7vj47u47Zjf7VqIdt05oVeFsmGLEFdVMqE2Fv3xe&#10;DaYYOU8UI1IrXuEn7vDN/PWrWWdKPtKNloxbBCDKlZ2pcOO9KZPE0Ya3xA214QqMtbYt8bC0m4RZ&#10;0gF6K5NRmk6STltmrKbcOdhd9kY8j/h1zan/WNeOeyQrDNx8HG0c12FM5jNSbiwxjaAHGuQfWLRE&#10;KLj0BLUknqCtFb9BtYJa7XTth1S3ia5rQXmMAaLJ0l+ieWyI4TEWSI4zpzS5/wdLP+weLBKswjlG&#10;irRQok+QNKI2kqOrPOSnM64Et0fzYEOEztxr+tUhpRcNuPFba3XXcMKAVRb8k4sDYeHgKFp37zUD&#10;eLL1OqZqX9s2AEIS0D5W5OlUEb73iMLmFdQ4T6FwFGzFeDSGebiClMfTxjr/lusWhUmFLZCP6GR3&#10;73zvenSJ7LUUbCWkjAu7WS+kRTsC6ljF74Duzt2kCs5Kh2M9Yr8DJOGOYAt0Y7W/F9koT+9GxWA1&#10;mV4P8lU+HhTX6XSQZsVdMUnzIl+ufgSCWV42gjGu7oXiR+Vl+d9V9tADvWai9lDX5yfGfsHenQeZ&#10;xu9PQbbCQyNK0VZ4enIiZSjsG8UgbFJ6ImQ/Ty7px4JADo7/mJUog1D5XkF+v95HnUWNBFWsNXsC&#10;XVgNZYMKwyMCk0bbZ4w6aMgKu29bYjlG8p0CbV3no2IMHRwX02kBR+y5YX1mIIoCUIU9Rv104fue&#10;3xorNg3ck8VEKX0LaqxFFMoLp4OGoeViRIfnIfT0+Tp6vTxi858AAAD//wMAUEsDBBQABgAIAAAA&#10;IQDnW0MS4QAAAAgBAAAPAAAAZHJzL2Rvd25yZXYueG1sTI/LTsMwEEX3SPyDNUhsUGuHlkdDnAoQ&#10;IIFEEeUhsXPjIYkajyPbbQNfz7CC1Tzu1Z0zxXxwndhiiK0nDdlYgUCqvG2p1vD6cjs6BxGTIWs6&#10;T6jhCyPMy/29wuTW7+gZt8tUCw6hmBsNTUp9LmWsGnQmjn2PxNqnD84kHkMtbTA7DnedPFbqVDrT&#10;El9oTI/XDVbr5cZpWDwevT19TN8fXJjM7u7l1Y36XiutDw+GywsQCYf0Z4ZffEaHkplWfkM2ik7D&#10;GYMnDdMJV5ZPsoybFftmvJFlIf8/UP4AAAD//wMAUEsBAi0AFAAGAAgAAAAhALaDOJL+AAAA4QEA&#10;ABMAAAAAAAAAAAAAAAAAAAAAAFtDb250ZW50X1R5cGVzXS54bWxQSwECLQAUAAYACAAAACEAOP0h&#10;/9YAAACUAQAACwAAAAAAAAAAAAAAAAAvAQAAX3JlbHMvLnJlbHNQSwECLQAUAAYACAAAACEAYg1n&#10;4oACAAAMBQAADgAAAAAAAAAAAAAAAAAuAgAAZHJzL2Uyb0RvYy54bWxQSwECLQAUAAYACAAAACEA&#10;51tDEuEAAAAIAQAADwAAAAAAAAAAAAAAAADaBAAAZHJzL2Rvd25yZXYueG1sUEsFBgAAAAAEAAQA&#10;8wAAAOgFAAAAAA==&#10;" stroked="f">
                <v:textbox inset="5.85pt,.7pt,5.85pt,.7pt">
                  <w:txbxContent>
                    <w:p w:rsidR="00753100" w:rsidRDefault="00753100" w:rsidP="007A189E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:rsidR="00753100" w:rsidRPr="00657EF4" w:rsidRDefault="00753100" w:rsidP="00753100">
                      <w:pPr>
                        <w:spacing w:line="280" w:lineRule="exact"/>
                        <w:ind w:firstLineChars="50" w:firstLine="140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岡山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県立図書館</w:t>
                      </w:r>
                      <w:r w:rsidR="00657EF4" w:rsidRPr="00657EF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アクセス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3100" w:rsidRDefault="00753100" w:rsidP="00753100">
                      <w:pPr>
                        <w:pStyle w:val="ab"/>
                        <w:spacing w:before="240" w:line="240" w:lineRule="exact"/>
                        <w:ind w:firstLineChars="50" w:firstLine="100"/>
                      </w:pPr>
                      <w:r>
                        <w:rPr>
                          <w:rFonts w:hint="eastAsia"/>
                        </w:rPr>
                        <w:t>図書館駐車場（有料）をご利用ください</w:t>
                      </w:r>
                    </w:p>
                    <w:p w:rsidR="00753100" w:rsidRDefault="00753100" w:rsidP="00753100">
                      <w:pPr>
                        <w:pStyle w:val="ab"/>
                        <w:spacing w:line="240" w:lineRule="exact"/>
                        <w:ind w:firstLineChars="50" w:firstLine="100"/>
                      </w:pPr>
                      <w:r>
                        <w:rPr>
                          <w:rFonts w:hint="eastAsia"/>
                        </w:rPr>
                        <w:t>駐車場は建物の西側・北側から入場できます</w:t>
                      </w:r>
                    </w:p>
                  </w:txbxContent>
                </v:textbox>
              </v:rect>
            </w:pict>
          </mc:Fallback>
        </mc:AlternateContent>
      </w:r>
      <w:r w:rsidR="007A189E"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657EF4" w:rsidRDefault="00657EF4" w:rsidP="00657EF4">
      <w:pPr>
        <w:rPr>
          <w:rFonts w:asciiTheme="majorEastAsia" w:eastAsiaTheme="majorEastAsia" w:hAnsiTheme="majorEastAsia"/>
          <w:szCs w:val="16"/>
        </w:rPr>
      </w:pPr>
    </w:p>
    <w:p w:rsidR="007A189E" w:rsidRDefault="007A189E" w:rsidP="00657EF4">
      <w:pPr>
        <w:rPr>
          <w:rFonts w:asciiTheme="majorEastAsia" w:eastAsiaTheme="majorEastAsia" w:hAnsiTheme="majorEastAsia"/>
          <w:szCs w:val="16"/>
        </w:rPr>
      </w:pPr>
      <w:r>
        <w:rPr>
          <w:rFonts w:ascii="HGS創英角ｺﾞｼｯｸUB" w:eastAsia="HGS創英角ｺﾞｼｯｸUB" w:hAnsi="HGS創英角ｺﾞｼｯｸUB"/>
          <w:noProof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33655</wp:posOffset>
                </wp:positionV>
                <wp:extent cx="3417570" cy="647700"/>
                <wp:effectExtent l="635" t="4445" r="127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7A0" w:rsidRPr="000B3355" w:rsidRDefault="002777A0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※お伺いする個人情報は(公財)岡山県産業振興財団</w:t>
                            </w:r>
                            <w:r w:rsidR="002A4B11"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から</w:t>
                            </w:r>
                            <w:r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の情報配信及び問い合わせへの回答</w:t>
                            </w:r>
                            <w:r w:rsidR="002A4B11"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等の連絡や</w:t>
                            </w:r>
                            <w:r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本事業の円滑な遂行及び改善のため</w:t>
                            </w:r>
                            <w:r w:rsidR="0019255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分析に使用します。</w:t>
                            </w:r>
                          </w:p>
                          <w:p w:rsidR="002777A0" w:rsidRPr="000B3355" w:rsidRDefault="002777A0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52.2pt;margin-top:2.65pt;width:269.1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xquwIAAL8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lWfodQpeDz34mRHOoc0uVd3fy/KbRkKuGiq27FYpOTSMVkAvtIX1L67a&#10;huhUW5DN8FFWEIfujHRAY606WzuoBgJ0aNPTqTWWSwmH1yRczBZgKsE2J4tF4Mj5ND3e7pU275ns&#10;kF1kWEHrHTrd32tj2dD06GKDCVnwtnXtb8WzA3CcTiA2XLU2y8J182cSJOt4HROPRPO1R4I8926L&#10;FfHmBfDLr/PVKg9/2bghSRteVUzYMEdlheTPOnfQ+KSJk7a0bHll4SwlrbabVavQnoKyC/e5moPl&#10;7OY/p+GKALm8SCmMSHAXJV4xjxceKcjMSxZB7AVhcpfMA5KQvHie0j0X7N9TQkOGk1k0m8R0Jv0i&#10;t8B9r3OjaccNzI6WdxmOT040tRJci8q11lDeTuuLUlj651JAu4+NdoK1Gp3UasbN6J5GZKNb/W5k&#10;9QQKVhIEBlqEuQeLRqofGA0wQzKsv++oYhi1HwS8ggWJkhkMHbeJ4wSuqEvD5sJARQlAGTYYTcuV&#10;mcbUrld820Cc6dUJeQvvpuZO0mdOh9cGU8Jldphodgxd7p3Xee4ufwMAAP//AwBQSwMEFAAGAAgA&#10;AAAhAHcY+RvgAAAACgEAAA8AAABkcnMvZG93bnJldi54bWxMj8FOwzAQRO9I/IO1SNyo3TYNKMSp&#10;UiRA4tLSVoijE2+TiHgdxW4b+HqcU3ub1Yxm36TLwbTshL1rLEmYTgQwpNLqhioJ+93rwxMw5xVp&#10;1VpCCb/oYJnd3qQq0fZMn3ja+oqFEnKJklB73yWcu7JGo9zEdkjBO9jeKB/OvuK6V+dQblo+EyLm&#10;RjUUPtSqw5cay5/t0Uj4a1z+vlmvfLFafL+JzUfsvvJYyvu7IX8G5nHwlzCM+AEdssBU2CNpx1oJ&#10;CxFFIRrEHNjoi2gWAytG9TgHnqX8ekL2DwAA//8DAFBLAQItABQABgAIAAAAIQC2gziS/gAAAOEB&#10;AAATAAAAAAAAAAAAAAAAAAAAAABbQ29udGVudF9UeXBlc10ueG1sUEsBAi0AFAAGAAgAAAAhADj9&#10;If/WAAAAlAEAAAsAAAAAAAAAAAAAAAAALwEAAF9yZWxzLy5yZWxzUEsBAi0AFAAGAAgAAAAhAIW1&#10;TGq7AgAAvwUAAA4AAAAAAAAAAAAAAAAALgIAAGRycy9lMm9Eb2MueG1sUEsBAi0AFAAGAAgAAAAh&#10;AHcY+RvgAAAACgEAAA8AAAAAAAAAAAAAAAAAFQUAAGRycy9kb3ducmV2LnhtbFBLBQYAAAAABAAE&#10;APMAAAAiBgAAAAA=&#10;" filled="f" stroked="f">
                <v:textbox inset="5.85pt,.7pt,5.85pt,.7pt">
                  <w:txbxContent>
                    <w:p w:rsidR="002777A0" w:rsidRPr="000B3355" w:rsidRDefault="002777A0" w:rsidP="002A4B1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※お伺いする個人情報は(公財)岡山県産業振興財団</w:t>
                      </w:r>
                      <w:r w:rsidR="002A4B11"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から</w:t>
                      </w:r>
                      <w:r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の情報配信及び問い合わせへの回答</w:t>
                      </w:r>
                      <w:r w:rsidR="002A4B11"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等の連絡や</w:t>
                      </w:r>
                      <w:r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本事業の円滑な遂行及び改善のため</w:t>
                      </w:r>
                      <w:r w:rsidR="0019255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分析に使用します。</w:t>
                      </w:r>
                    </w:p>
                    <w:p w:rsidR="002777A0" w:rsidRPr="000B3355" w:rsidRDefault="002777A0" w:rsidP="002A4B1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58CE" w:rsidRDefault="00753100" w:rsidP="007A189E">
      <w:pPr>
        <w:rPr>
          <w:rFonts w:ascii="HGPｺﾞｼｯｸM" w:eastAsia="HGPｺﾞｼｯｸM" w:hAnsi="ＭＳ Ｐ明朝"/>
          <w:sz w:val="16"/>
          <w:szCs w:val="16"/>
        </w:rPr>
      </w:pPr>
      <w:r>
        <w:rPr>
          <w:rFonts w:ascii="HGPｺﾞｼｯｸM" w:eastAsia="HGPｺﾞｼｯｸM" w:hAnsi="ＭＳ Ｐ明朝"/>
          <w:noProof/>
          <w:sz w:val="16"/>
          <w:szCs w:val="16"/>
        </w:rPr>
        <w:drawing>
          <wp:anchor distT="0" distB="0" distL="114300" distR="114300" simplePos="0" relativeHeight="251694080" behindDoc="0" locked="0" layoutInCell="1" allowOverlap="1" wp14:anchorId="0B7EE470" wp14:editId="1E0E4633">
            <wp:simplePos x="0" y="0"/>
            <wp:positionH relativeFrom="column">
              <wp:posOffset>1905</wp:posOffset>
            </wp:positionH>
            <wp:positionV relativeFrom="paragraph">
              <wp:posOffset>419100</wp:posOffset>
            </wp:positionV>
            <wp:extent cx="3177540" cy="2352675"/>
            <wp:effectExtent l="0" t="0" r="3810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89E">
        <w:rPr>
          <w:rFonts w:asciiTheme="majorEastAsia" w:eastAsiaTheme="majorEastAsia" w:hAnsiTheme="major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F073E" wp14:editId="59A5D32D">
                <wp:simplePos x="0" y="0"/>
                <wp:positionH relativeFrom="column">
                  <wp:posOffset>3395980</wp:posOffset>
                </wp:positionH>
                <wp:positionV relativeFrom="paragraph">
                  <wp:posOffset>619125</wp:posOffset>
                </wp:positionV>
                <wp:extent cx="3380105" cy="2105025"/>
                <wp:effectExtent l="12700" t="9525" r="17145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2105025"/>
                        </a:xfrm>
                        <a:prstGeom prst="roundRect">
                          <a:avLst>
                            <a:gd name="adj" fmla="val 669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3355" w:rsidRPr="000B3355" w:rsidRDefault="000B3355" w:rsidP="000B335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◆</w:t>
                            </w: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お問い合わせ</w:t>
                            </w:r>
                          </w:p>
                          <w:p w:rsidR="000B3355" w:rsidRPr="000B3355" w:rsidRDefault="000B3355" w:rsidP="00657EF4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公益財団法人岡山県産業振興財団</w:t>
                            </w:r>
                          </w:p>
                          <w:p w:rsidR="007A189E" w:rsidRDefault="009075AC" w:rsidP="00657EF4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経営支援部　</w:t>
                            </w:r>
                            <w:r w:rsidR="00657EF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創業・販路開拓</w:t>
                            </w:r>
                            <w:r w:rsidR="000B3355" w:rsidRPr="000B33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支援課</w:t>
                            </w:r>
                            <w:r w:rsidR="000B3355"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0B3355" w:rsidRPr="000B3355" w:rsidRDefault="000B3355" w:rsidP="007A189E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担当：</w:t>
                            </w:r>
                            <w:r w:rsidR="00753100">
                              <w:rPr>
                                <w:rFonts w:ascii="ＭＳ ゴシック" w:eastAsia="ＭＳ ゴシック" w:hAnsi="ＭＳ ゴシック" w:hint="eastAsia"/>
                              </w:rPr>
                              <w:t>岡野</w:t>
                            </w:r>
                            <w:r w:rsidR="00753100">
                              <w:rPr>
                                <w:rFonts w:ascii="ＭＳ ゴシック" w:eastAsia="ＭＳ ゴシック" w:hAnsi="ＭＳ ゴシック"/>
                              </w:rPr>
                              <w:t>、小橋</w:t>
                            </w:r>
                          </w:p>
                          <w:p w:rsidR="000B3355" w:rsidRPr="000B3355" w:rsidRDefault="000B3355" w:rsidP="000B335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〒701-1221</w:t>
                            </w:r>
                          </w:p>
                          <w:p w:rsidR="000B3355" w:rsidRPr="000B3355" w:rsidRDefault="000B3355" w:rsidP="000B335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岡山市北区芳賀5301</w:t>
                            </w: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テクノサポート岡山</w:t>
                            </w:r>
                          </w:p>
                          <w:p w:rsidR="000B3355" w:rsidRPr="000B3355" w:rsidRDefault="000B3355" w:rsidP="000B3355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TEL：086-286-96</w:t>
                            </w:r>
                            <w:r w:rsidR="005A4422">
                              <w:rPr>
                                <w:rFonts w:ascii="ＭＳ ゴシック" w:eastAsia="ＭＳ ゴシック" w:hAnsi="ＭＳ ゴシック" w:hint="eastAsia"/>
                              </w:rPr>
                              <w:t>77</w:t>
                            </w:r>
                            <w:r w:rsidR="006121D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hyperlink r:id="rId8" w:history="1">
                              <w:r w:rsidRPr="000B3355">
                                <w:rPr>
                                  <w:rStyle w:val="a6"/>
                                  <w:rFonts w:ascii="ＭＳ ゴシック" w:eastAsia="ＭＳ ゴシック" w:hAnsi="ＭＳ ゴシック" w:hint="eastAsia"/>
                                </w:rPr>
                                <w:t>shinfo@optic.or.jp</w:t>
                              </w:r>
                            </w:hyperlink>
                          </w:p>
                          <w:p w:rsidR="000B3355" w:rsidRPr="000B3355" w:rsidRDefault="000B3355" w:rsidP="006121DD">
                            <w:pPr>
                              <w:spacing w:line="400" w:lineRule="exact"/>
                              <w:ind w:firstLineChars="100" w:firstLine="210"/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ＵＲＬ：http://www.optic.or.jp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F073E" id="AutoShape 24" o:spid="_x0000_s1029" style="position:absolute;left:0;text-align:left;margin-left:267.4pt;margin-top:48.75pt;width:266.15pt;height:16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4z7gIAAC4GAAAOAAAAZHJzL2Uyb0RvYy54bWysVMlu2zAQvRfoPxC8O1q8C5EDx7GLAl2C&#10;pkXPtEhZbChSJenIadF/73Aku05zKYrYgMDh8mZ58+by6lAr8iCsk0bnNLmIKRG6MFzqXU6/fN4M&#10;ZpQ4zzRnymiR00fh6NXi9avLtslEaiqjuLAEQLTL2ianlfdNFkWuqETN3IVphIbD0tiaeTDtLuKW&#10;tYBeqyiN40nUGssbawrhHOzedId0gfhlKQr/sSyd8ETlFGLz+LX43YZvtLhk2c6yppJFHwb7jyhq&#10;JjU4PUHdMM/I3spnULUsrHGm9BeFqSNTlrIQmANkk8R/ZXNXsUZgLlAc15zK5F4OtvjwcGuJ5DlN&#10;KdGsBoqWe2/QM0lHoT5t4zK4dtfc2pCha96Z4t4RbVYV0zuxtNa0lWAcokrC/ejJg2A4eEq27XvD&#10;AZ4BPJbqUNo6AEIRyAEZeTwxIg6eFLA5HM6gLGNKCjhLYRWnY/TBsuPzxjr/RpiahEVOrdlr/gl4&#10;Rx/s4Z3zyAvvs2P8GyVlrYDlB6bIZDKf94D93YhlR0hM1yjJN1IpNEJbipWyBN7mVPkEvah9Dbl1&#10;e0kcfgGSZbAP3dft4xZgY2cHCCgUWOfoSpMWajiHLBH2yeHpXQfH71/UNVYNYw5MrjXHtWdSdWsI&#10;VemQkkBNQVHxAtDU1zcQhv3+c7kZx9PRcDaYTsfDwWi4jgfXs81qsFwlk8l0fb26Xie/Qn7JKKsk&#10;50KvEdMd5ZeM/q29+0HQCeckwFOAIVqz98LeVbwlXIbmGI7naULBgAmQTjumCFM7GF2Ft5RY479K&#10;X2H3h14MGM7utifGZ5Pw7xvmhI5UnjmOnuXW3ThAK0Ilj1VDoQRtdBrzh+0BlTgM+EE3W8MfQTkQ&#10;FcoDxiwsKmN/UNLCyMqp+75nVlCi3mpQ33SUzkEqHo3ZbA7zzp4fbM8OmC4AKKeekm658t1U3DdW&#10;7irw0/WXNmEclDLwjfF2MfUGDCXMqB+gYeqd23jrz5hf/AYAAP//AwBQSwMEFAAGAAgAAAAhABBm&#10;dergAAAACwEAAA8AAABkcnMvZG93bnJldi54bWxMj81OwzAQhO9IvIO1SNyo3dLfkE0FFZW4FUrh&#10;7MZuHDVeW7HThLfHPcFxNKOZb/L1YBt20W2oHSGMRwKYptKpmiqEw+f2YQksRElKNo40wo8OsC5u&#10;b3KZKdfTh77sY8VSCYVMIpgYfcZ5KI22Moyc15S8k2utjEm2FVet7FO5bfhEiDm3sqa0YKTXG6PL&#10;876zCO9+d/KufOvOr7z/3siv/sVsK8T7u+H5CVjUQ/wLwxU/oUORmI6uIxVYgzB7nCb0iLBazIBd&#10;A2K+GAM7IkwnKwG8yPn/D8UvAAAA//8DAFBLAQItABQABgAIAAAAIQC2gziS/gAAAOEBAAATAAAA&#10;AAAAAAAAAAAAAAAAAABbQ29udGVudF9UeXBlc10ueG1sUEsBAi0AFAAGAAgAAAAhADj9If/WAAAA&#10;lAEAAAsAAAAAAAAAAAAAAAAALwEAAF9yZWxzLy5yZWxzUEsBAi0AFAAGAAgAAAAhAKHEPjPuAgAA&#10;LgYAAA4AAAAAAAAAAAAAAAAALgIAAGRycy9lMm9Eb2MueG1sUEsBAi0AFAAGAAgAAAAhABBmderg&#10;AAAACwEAAA8AAAAAAAAAAAAAAAAASAUAAGRycy9kb3ducmV2LnhtbFBLBQYAAAAABAAEAPMAAABV&#10;BgAAAAA=&#10;" fillcolor="white [3201]" strokecolor="black [3200]" strokeweight="1.5pt">
                <v:shadow color="#868686"/>
                <v:textbox inset="5.85pt,.7pt,5.85pt,.7pt">
                  <w:txbxContent>
                    <w:p w:rsidR="000B3355" w:rsidRPr="000B3355" w:rsidRDefault="000B3355" w:rsidP="000B335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◆</w:t>
                      </w:r>
                      <w:r w:rsidRPr="000B33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お問い合わせ</w:t>
                      </w:r>
                    </w:p>
                    <w:p w:rsidR="000B3355" w:rsidRPr="000B3355" w:rsidRDefault="000B3355" w:rsidP="00657EF4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公益財団法人岡山県産業振興財団</w:t>
                      </w:r>
                    </w:p>
                    <w:p w:rsidR="007A189E" w:rsidRDefault="009075AC" w:rsidP="00657EF4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経営支援部　</w:t>
                      </w:r>
                      <w:r w:rsidR="00657EF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創業・販路開拓</w:t>
                      </w:r>
                      <w:r w:rsidR="000B3355" w:rsidRPr="000B33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支援課</w:t>
                      </w:r>
                      <w:r w:rsidR="000B3355" w:rsidRPr="000B335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0B3355" w:rsidRPr="000B3355" w:rsidRDefault="000B3355" w:rsidP="007A189E">
                      <w:pPr>
                        <w:spacing w:line="400" w:lineRule="exact"/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担当：</w:t>
                      </w:r>
                      <w:r w:rsidR="00753100">
                        <w:rPr>
                          <w:rFonts w:ascii="ＭＳ ゴシック" w:eastAsia="ＭＳ ゴシック" w:hAnsi="ＭＳ ゴシック" w:hint="eastAsia"/>
                        </w:rPr>
                        <w:t>岡野</w:t>
                      </w:r>
                      <w:r w:rsidR="00753100">
                        <w:rPr>
                          <w:rFonts w:ascii="ＭＳ ゴシック" w:eastAsia="ＭＳ ゴシック" w:hAnsi="ＭＳ ゴシック"/>
                        </w:rPr>
                        <w:t>、小橋</w:t>
                      </w:r>
                    </w:p>
                    <w:p w:rsidR="000B3355" w:rsidRPr="000B3355" w:rsidRDefault="000B3355" w:rsidP="000B3355">
                      <w:pPr>
                        <w:spacing w:line="3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〒701-1221</w:t>
                      </w:r>
                    </w:p>
                    <w:p w:rsidR="000B3355" w:rsidRPr="000B3355" w:rsidRDefault="000B3355" w:rsidP="000B3355">
                      <w:pPr>
                        <w:spacing w:line="3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岡山市北区芳賀5301</w:t>
                      </w:r>
                      <w:r w:rsidRPr="000B335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テクノサポート岡山</w:t>
                      </w:r>
                    </w:p>
                    <w:p w:rsidR="000B3355" w:rsidRPr="000B3355" w:rsidRDefault="000B3355" w:rsidP="000B3355">
                      <w:pPr>
                        <w:spacing w:line="4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TEL：086-286-96</w:t>
                      </w:r>
                      <w:r w:rsidR="005A4422">
                        <w:rPr>
                          <w:rFonts w:ascii="ＭＳ ゴシック" w:eastAsia="ＭＳ ゴシック" w:hAnsi="ＭＳ ゴシック" w:hint="eastAsia"/>
                        </w:rPr>
                        <w:t>77</w:t>
                      </w:r>
                      <w:r w:rsidR="006121D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hyperlink r:id="rId9" w:history="1">
                        <w:r w:rsidRPr="000B3355">
                          <w:rPr>
                            <w:rStyle w:val="a6"/>
                            <w:rFonts w:ascii="ＭＳ ゴシック" w:eastAsia="ＭＳ ゴシック" w:hAnsi="ＭＳ ゴシック" w:hint="eastAsia"/>
                          </w:rPr>
                          <w:t>shinfo@optic.or.jp</w:t>
                        </w:r>
                      </w:hyperlink>
                    </w:p>
                    <w:p w:rsidR="000B3355" w:rsidRPr="000B3355" w:rsidRDefault="000B3355" w:rsidP="006121DD">
                      <w:pPr>
                        <w:spacing w:line="400" w:lineRule="exact"/>
                        <w:ind w:firstLineChars="100" w:firstLine="210"/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ＵＲＬ：http://www.optic.or.jp</w:t>
                      </w:r>
                    </w:p>
                  </w:txbxContent>
                </v:textbox>
              </v:roundrect>
            </w:pict>
          </mc:Fallback>
        </mc:AlternateContent>
      </w:r>
      <w:r w:rsidR="007A18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356B7" wp14:editId="1A427D81">
                <wp:simplePos x="0" y="0"/>
                <wp:positionH relativeFrom="column">
                  <wp:posOffset>476250</wp:posOffset>
                </wp:positionH>
                <wp:positionV relativeFrom="paragraph">
                  <wp:posOffset>6638925</wp:posOffset>
                </wp:positionV>
                <wp:extent cx="3476625" cy="504825"/>
                <wp:effectExtent l="0" t="0" r="0" b="0"/>
                <wp:wrapNone/>
                <wp:docPr id="1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EF4" w:rsidRPr="002777A0" w:rsidRDefault="00657EF4" w:rsidP="00657E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岡山県テクノサポート岡山</w:t>
                            </w:r>
                            <w:r w:rsidRPr="002777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アクセス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56B7" id="テキスト ボックス 44" o:spid="_x0000_s1030" type="#_x0000_t202" style="position:absolute;left:0;text-align:left;margin-left:37.5pt;margin-top:522.75pt;width:273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i61wIAANAFAAAOAAAAZHJzL2Uyb0RvYy54bWysVF2O0zAQfkfiDpbfs0mK2ybRpqvdpkVI&#10;y4+0cAA3cRqLxA62u+mCeNlKiENwBcQz5+lFGDttt7srJATkIfLffDPfzDdzerZuanTNlOZSpDg8&#10;CTBiIpcFF8sUv3s79yKMtKGioLUULMU3TOOzydMnp12bsIGsZF0whQBE6KRrU1wZ0ya+r/OKNVSf&#10;yJYJuCylaqiBrVr6haIdoDe1PwiCkd9JVbRK5kxrOM36Szxx+GXJcvO6LDUzqE4xxGbcX7n/wv79&#10;ySlNloq2Fc93YdC/iKKhXIDTA1RGDUUrxR9BNTxXUsvSnOSy8WVZ8pw5DsAmDB6wuapoyxwXSI5u&#10;D2nS/w82f3X9RiFeQO0wErSBEm03X7a337e3P7ebr2i7+bbdbLa3P2CPCLH56lqdgNlVC4ZmfSHX&#10;1tZy1+2lzN9rJOS0omLJzpWSXcVoAfGG1tI/Mu1xtAVZdC9lAY7pykgHtC5VYwEhPQjQoW43h1qx&#10;tUE5HD4j49FoMMQoh7thQCJYWxc02Vu3SpvnTDbILlKsQAsOnV5fatM/3T+xzoSc87qGc5rU4t4B&#10;YPYn4BtM7Z2NwpX3UxzEs2gWEY8MRjOPBFnmnc+nxBvNw/Ewe5ZNp1n42foNSVLxomDCutlLLSR/&#10;Vsqd6HuRHMSmZc0LC2dD0mq5mNYKXVOQ+tx9u4QcPfPvh+HyBVweUAoHJLgYxN58FI09MidDLx4H&#10;kReE8UU8CkhMsvl9SpdcsH+nhLoUx0Ooo6PzW26B+x5zo0nDDQyTmjcpjg6PaGIlOBOFK62hvO7X&#10;R6mw4d+lAsq9L7QTrNVor1azXqxdrxz6YCGLG1CwkiAwkCkMQlhUUn3EqIOhkmL9YUUVw6h+IaAL&#10;xmQQg2SN20RRDCbq+GJxdEFFDkApNhj1y6np59aqVXxZgZ++64Q8h74puZO0bbA+pl23wdhwzHYj&#10;zs6l4717dTeIJ78AAAD//wMAUEsDBBQABgAIAAAAIQDmxlzW4AAAAAwBAAAPAAAAZHJzL2Rvd25y&#10;ZXYueG1sTE/LTsMwELwj8Q/WInGjdiMSUIhTpUiAxIVSUNWjEy9JRLyOYrcNfD3LCW47D83OFKvZ&#10;DeKIU+g9aVguFAikxtueWg3vbw9XtyBCNGTN4Ak1fGGAVXl+Vpjc+hO94nEbW8EhFHKjoYtxzKUM&#10;TYfOhIUfkVj78JMzkeHUSjuZE4e7QSZKZdKZnvhDZ0a877D53B6chu8+VE+bl3Ws1+n+UW2es7Cr&#10;Mq0vL+bqDkTEOf6Z4bc+V4eSO9X+QDaIQcNNylMi8+o6TUGwI0sSPmqmlgmLsizk/xHlDwAAAP//&#10;AwBQSwECLQAUAAYACAAAACEAtoM4kv4AAADhAQAAEwAAAAAAAAAAAAAAAAAAAAAAW0NvbnRlbnRf&#10;VHlwZXNdLnhtbFBLAQItABQABgAIAAAAIQA4/SH/1gAAAJQBAAALAAAAAAAAAAAAAAAAAC8BAABf&#10;cmVscy8ucmVsc1BLAQItABQABgAIAAAAIQAsOQi61wIAANAFAAAOAAAAAAAAAAAAAAAAAC4CAABk&#10;cnMvZTJvRG9jLnhtbFBLAQItABQABgAIAAAAIQDmxlzW4AAAAAwBAAAPAAAAAAAAAAAAAAAAADEF&#10;AABkcnMvZG93bnJldi54bWxQSwUGAAAAAAQABADzAAAAPgYAAAAA&#10;" filled="f" stroked="f">
                <v:textbox inset="5.85pt,.7pt,5.85pt,.7pt">
                  <w:txbxContent>
                    <w:p w:rsidR="00657EF4" w:rsidRPr="002777A0" w:rsidRDefault="00657EF4" w:rsidP="00657E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岡山県テクノサポート岡山</w:t>
                      </w:r>
                      <w:r w:rsidRPr="002777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アクセス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8CE" w:rsidSect="00657EF4">
      <w:pgSz w:w="11906" w:h="16838" w:code="9"/>
      <w:pgMar w:top="567" w:right="567" w:bottom="284" w:left="56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C2" w:rsidRDefault="003B77C2" w:rsidP="00B721C4">
      <w:r>
        <w:separator/>
      </w:r>
    </w:p>
  </w:endnote>
  <w:endnote w:type="continuationSeparator" w:id="0">
    <w:p w:rsidR="003B77C2" w:rsidRDefault="003B77C2" w:rsidP="00B7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C2" w:rsidRDefault="003B77C2" w:rsidP="00B721C4">
      <w:r>
        <w:separator/>
      </w:r>
    </w:p>
  </w:footnote>
  <w:footnote w:type="continuationSeparator" w:id="0">
    <w:p w:rsidR="003B77C2" w:rsidRDefault="003B77C2" w:rsidP="00B7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51201" style="mso-position-vertical-relative:line" fill="f" fillcolor="white" stroke="f">
      <v:fill color="white" on="f"/>
      <v:stroke on="f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08"/>
    <w:rsid w:val="000349E5"/>
    <w:rsid w:val="00037E52"/>
    <w:rsid w:val="00042563"/>
    <w:rsid w:val="0006666C"/>
    <w:rsid w:val="00081877"/>
    <w:rsid w:val="00081D02"/>
    <w:rsid w:val="000A22A8"/>
    <w:rsid w:val="000A3E06"/>
    <w:rsid w:val="000B3355"/>
    <w:rsid w:val="001053F6"/>
    <w:rsid w:val="001142B2"/>
    <w:rsid w:val="00121B72"/>
    <w:rsid w:val="00146C1C"/>
    <w:rsid w:val="001646E3"/>
    <w:rsid w:val="00192558"/>
    <w:rsid w:val="001932BD"/>
    <w:rsid w:val="00195023"/>
    <w:rsid w:val="001C1E17"/>
    <w:rsid w:val="001C7782"/>
    <w:rsid w:val="001D1D40"/>
    <w:rsid w:val="001D1FD0"/>
    <w:rsid w:val="0020167C"/>
    <w:rsid w:val="00204014"/>
    <w:rsid w:val="002342AB"/>
    <w:rsid w:val="00237F52"/>
    <w:rsid w:val="00252481"/>
    <w:rsid w:val="00254EC3"/>
    <w:rsid w:val="002777A0"/>
    <w:rsid w:val="002A4B11"/>
    <w:rsid w:val="002B2CB6"/>
    <w:rsid w:val="002F5075"/>
    <w:rsid w:val="00316D6D"/>
    <w:rsid w:val="0032012D"/>
    <w:rsid w:val="00326A00"/>
    <w:rsid w:val="00341FAB"/>
    <w:rsid w:val="00357019"/>
    <w:rsid w:val="003864C7"/>
    <w:rsid w:val="003A24C0"/>
    <w:rsid w:val="003B77C2"/>
    <w:rsid w:val="003C4D93"/>
    <w:rsid w:val="003D4116"/>
    <w:rsid w:val="004141CB"/>
    <w:rsid w:val="00440A26"/>
    <w:rsid w:val="004640FE"/>
    <w:rsid w:val="004670AF"/>
    <w:rsid w:val="00467735"/>
    <w:rsid w:val="00487FF3"/>
    <w:rsid w:val="00496F81"/>
    <w:rsid w:val="004A3CE4"/>
    <w:rsid w:val="004C0989"/>
    <w:rsid w:val="004C50F7"/>
    <w:rsid w:val="004C732F"/>
    <w:rsid w:val="00514D98"/>
    <w:rsid w:val="0052244E"/>
    <w:rsid w:val="00557A3A"/>
    <w:rsid w:val="00574238"/>
    <w:rsid w:val="00583DB3"/>
    <w:rsid w:val="005A2387"/>
    <w:rsid w:val="005A4422"/>
    <w:rsid w:val="005A6722"/>
    <w:rsid w:val="005B60DA"/>
    <w:rsid w:val="005E2D0F"/>
    <w:rsid w:val="005F5922"/>
    <w:rsid w:val="006121DD"/>
    <w:rsid w:val="00615CC5"/>
    <w:rsid w:val="00651FC4"/>
    <w:rsid w:val="00657EF4"/>
    <w:rsid w:val="006E6630"/>
    <w:rsid w:val="006F2071"/>
    <w:rsid w:val="007165B5"/>
    <w:rsid w:val="00734021"/>
    <w:rsid w:val="00750735"/>
    <w:rsid w:val="00753100"/>
    <w:rsid w:val="00756B2E"/>
    <w:rsid w:val="007830F1"/>
    <w:rsid w:val="00785500"/>
    <w:rsid w:val="00787C34"/>
    <w:rsid w:val="00797387"/>
    <w:rsid w:val="007A189E"/>
    <w:rsid w:val="007D2002"/>
    <w:rsid w:val="007E08B5"/>
    <w:rsid w:val="007F726C"/>
    <w:rsid w:val="008057A0"/>
    <w:rsid w:val="008507D3"/>
    <w:rsid w:val="00850A9A"/>
    <w:rsid w:val="00867F03"/>
    <w:rsid w:val="008773F9"/>
    <w:rsid w:val="00892DD9"/>
    <w:rsid w:val="008A362B"/>
    <w:rsid w:val="008A5C9F"/>
    <w:rsid w:val="008B0D29"/>
    <w:rsid w:val="008C2D25"/>
    <w:rsid w:val="00906708"/>
    <w:rsid w:val="009075AC"/>
    <w:rsid w:val="00910E58"/>
    <w:rsid w:val="009552C1"/>
    <w:rsid w:val="0099410B"/>
    <w:rsid w:val="009A2FCB"/>
    <w:rsid w:val="009F4D54"/>
    <w:rsid w:val="00A51D55"/>
    <w:rsid w:val="00A610CB"/>
    <w:rsid w:val="00AA06D2"/>
    <w:rsid w:val="00AE0423"/>
    <w:rsid w:val="00AE09AD"/>
    <w:rsid w:val="00B00BE3"/>
    <w:rsid w:val="00B25632"/>
    <w:rsid w:val="00B41130"/>
    <w:rsid w:val="00B700C2"/>
    <w:rsid w:val="00B721C4"/>
    <w:rsid w:val="00B73F2E"/>
    <w:rsid w:val="00B76621"/>
    <w:rsid w:val="00BB2E03"/>
    <w:rsid w:val="00BB739F"/>
    <w:rsid w:val="00BC52A0"/>
    <w:rsid w:val="00BF3C7A"/>
    <w:rsid w:val="00C00FF1"/>
    <w:rsid w:val="00C158CE"/>
    <w:rsid w:val="00C22C3B"/>
    <w:rsid w:val="00C961B9"/>
    <w:rsid w:val="00CB6132"/>
    <w:rsid w:val="00CC77A6"/>
    <w:rsid w:val="00D00D1E"/>
    <w:rsid w:val="00D1064D"/>
    <w:rsid w:val="00D26A9B"/>
    <w:rsid w:val="00D41CD4"/>
    <w:rsid w:val="00D52C1B"/>
    <w:rsid w:val="00D928E8"/>
    <w:rsid w:val="00DA0F13"/>
    <w:rsid w:val="00DA3FE3"/>
    <w:rsid w:val="00DB2700"/>
    <w:rsid w:val="00DB5138"/>
    <w:rsid w:val="00DE1B87"/>
    <w:rsid w:val="00E1644C"/>
    <w:rsid w:val="00E20754"/>
    <w:rsid w:val="00E20A14"/>
    <w:rsid w:val="00E579DC"/>
    <w:rsid w:val="00E63D81"/>
    <w:rsid w:val="00EA5B9E"/>
    <w:rsid w:val="00ED6558"/>
    <w:rsid w:val="00F12CDB"/>
    <w:rsid w:val="00F2359A"/>
    <w:rsid w:val="00F426B7"/>
    <w:rsid w:val="00F7116F"/>
    <w:rsid w:val="00F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 style="mso-position-vertical-relative:line" fill="f" fillcolor="white" stroke="f">
      <v:fill color="white" on="f"/>
      <v:stroke on="f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77572F1A-21E4-4FB4-B61F-4018D0D6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58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7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0670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C961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26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B7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B721C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B721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B721C4"/>
    <w:rPr>
      <w:rFonts w:cs="Times New Roman"/>
    </w:rPr>
  </w:style>
  <w:style w:type="paragraph" w:styleId="ab">
    <w:name w:val="Plain Text"/>
    <w:basedOn w:val="a"/>
    <w:link w:val="ac"/>
    <w:uiPriority w:val="99"/>
    <w:semiHidden/>
    <w:unhideWhenUsed/>
    <w:rsid w:val="0075310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75310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fo@optic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nfo@optic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7D20-5C84-4F49-A1E0-8FD4506D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hanro03</cp:lastModifiedBy>
  <cp:revision>4</cp:revision>
  <cp:lastPrinted>2019-06-14T04:35:00Z</cp:lastPrinted>
  <dcterms:created xsi:type="dcterms:W3CDTF">2018-09-14T09:44:00Z</dcterms:created>
  <dcterms:modified xsi:type="dcterms:W3CDTF">2019-06-14T07:59:00Z</dcterms:modified>
</cp:coreProperties>
</file>