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1FFD" w14:textId="577FE2CD" w:rsidR="00777937" w:rsidRPr="00C74A77" w:rsidRDefault="00C74A77" w:rsidP="007964D5">
      <w:pPr>
        <w:jc w:val="right"/>
        <w:rPr>
          <w:rFonts w:asciiTheme="minorEastAsia" w:hAnsiTheme="minorEastAsia"/>
          <w:color w:val="000000"/>
          <w:sz w:val="18"/>
        </w:rPr>
      </w:pPr>
      <w:r w:rsidRPr="00C74A77">
        <w:rPr>
          <w:rFonts w:asciiTheme="minorEastAsia" w:hAnsiTheme="minorEastAsia" w:hint="eastAsia"/>
          <w:color w:val="000000" w:themeColor="text1"/>
          <w:szCs w:val="21"/>
        </w:rPr>
        <w:t>岡山県精密生産技術研究会・（公財）岡山県産業振興財団</w:t>
      </w:r>
    </w:p>
    <w:p w14:paraId="4F8AE807" w14:textId="602CABA3" w:rsidR="00317227" w:rsidRDefault="00C74A77" w:rsidP="00FF0718">
      <w:pPr>
        <w:jc w:val="left"/>
        <w:rPr>
          <w:rFonts w:ascii="HG丸ｺﾞｼｯｸM-PRO" w:eastAsia="HG丸ｺﾞｼｯｸM-PRO" w:hAnsi="HG丸ｺﾞｼｯｸM-PRO"/>
          <w:szCs w:val="21"/>
        </w:rPr>
      </w:pPr>
      <w:r w:rsidRPr="00C74A77">
        <w:rPr>
          <w:rFonts w:ascii="HG丸ｺﾞｼｯｸM-PRO" w:eastAsia="HG丸ｺﾞｼｯｸM-PRO" w:hAnsi="HG丸ｺﾞｼｯｸM-PRO"/>
          <w:noProof/>
          <w:szCs w:val="21"/>
        </w:rPr>
        <mc:AlternateContent>
          <mc:Choice Requires="wps">
            <w:drawing>
              <wp:anchor distT="0" distB="0" distL="114300" distR="114300" simplePos="0" relativeHeight="251664384" behindDoc="0" locked="0" layoutInCell="1" allowOverlap="1" wp14:anchorId="5923E11F" wp14:editId="504C384C">
                <wp:simplePos x="0" y="0"/>
                <wp:positionH relativeFrom="column">
                  <wp:posOffset>23495</wp:posOffset>
                </wp:positionH>
                <wp:positionV relativeFrom="paragraph">
                  <wp:posOffset>68580</wp:posOffset>
                </wp:positionV>
                <wp:extent cx="5772150" cy="5524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772150" cy="552450"/>
                        </a:xfrm>
                        <a:prstGeom prst="rect">
                          <a:avLst/>
                        </a:prstGeom>
                        <a:solidFill>
                          <a:schemeClr val="accent2">
                            <a:lumMod val="60000"/>
                            <a:lumOff val="4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8FD22B7" w14:textId="02AD741A" w:rsidR="00AD0D10" w:rsidRPr="00C74A77" w:rsidRDefault="00AD0D10" w:rsidP="00AD0D10">
                            <w:pPr>
                              <w:jc w:val="center"/>
                              <w:rPr>
                                <w:rFonts w:asciiTheme="minorEastAsia" w:hAnsiTheme="minorEastAsia"/>
                                <w:b/>
                                <w:bCs/>
                                <w:color w:val="000000" w:themeColor="text1"/>
                                <w:sz w:val="24"/>
                                <w:szCs w:val="24"/>
                              </w:rPr>
                            </w:pPr>
                            <w:r w:rsidRPr="00C74A77">
                              <w:rPr>
                                <w:rFonts w:asciiTheme="minorEastAsia" w:hAnsiTheme="minorEastAsia" w:hint="eastAsia"/>
                                <w:b/>
                                <w:bCs/>
                                <w:color w:val="000000" w:themeColor="text1"/>
                                <w:sz w:val="24"/>
                                <w:szCs w:val="24"/>
                              </w:rPr>
                              <w:t>パネルディスカッション</w:t>
                            </w:r>
                          </w:p>
                          <w:p w14:paraId="3229A1D2" w14:textId="77777777" w:rsidR="00AD0D10" w:rsidRPr="001F5356" w:rsidRDefault="009A6D6A" w:rsidP="00AD0D10">
                            <w:pPr>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w:t>
                            </w:r>
                            <w:r w:rsidR="00AD0D10" w:rsidRPr="001F5356">
                              <w:rPr>
                                <w:rFonts w:asciiTheme="minorEastAsia" w:hAnsiTheme="minorEastAsia" w:hint="eastAsia"/>
                                <w:b/>
                                <w:bCs/>
                                <w:color w:val="000000" w:themeColor="text1"/>
                                <w:sz w:val="24"/>
                                <w:szCs w:val="24"/>
                              </w:rPr>
                              <w:t>工作機械業界の最新動向　～日本のモノづくりの将来展望～</w:t>
                            </w:r>
                            <w:r>
                              <w:rPr>
                                <w:rFonts w:asciiTheme="minorEastAsia" w:hAnsiTheme="minorEastAsia" w:hint="eastAsia"/>
                                <w:b/>
                                <w:bCs/>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3E11F" id="正方形/長方形 5" o:spid="_x0000_s1026" style="position:absolute;margin-left:1.85pt;margin-top:5.4pt;width:454.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" fillcolor="#f4b083 [1941]" stroked="f">
                <v:fill opacity="32896f"/>
                <v:textbox>
                  <w:txbxContent>
                    <w:p w14:paraId="48FD22B7" w14:textId="02AD741A" w:rsidR="00AD0D10" w:rsidRPr="00C74A77" w:rsidRDefault="00AD0D10" w:rsidP="00AD0D10">
                      <w:pPr>
                        <w:jc w:val="center"/>
                        <w:rPr>
                          <w:rFonts w:asciiTheme="minorEastAsia" w:hAnsiTheme="minorEastAsia"/>
                          <w:b/>
                          <w:bCs/>
                          <w:color w:val="000000" w:themeColor="text1"/>
                          <w:sz w:val="24"/>
                          <w:szCs w:val="24"/>
                        </w:rPr>
                      </w:pPr>
                      <w:r w:rsidRPr="00C74A77">
                        <w:rPr>
                          <w:rFonts w:asciiTheme="minorEastAsia" w:hAnsiTheme="minorEastAsia" w:hint="eastAsia"/>
                          <w:b/>
                          <w:bCs/>
                          <w:color w:val="000000" w:themeColor="text1"/>
                          <w:sz w:val="24"/>
                          <w:szCs w:val="24"/>
                        </w:rPr>
                        <w:t>パネルディスカッション</w:t>
                      </w:r>
                    </w:p>
                    <w:p w14:paraId="3229A1D2" w14:textId="77777777" w:rsidR="00AD0D10" w:rsidRPr="001F5356" w:rsidRDefault="009A6D6A" w:rsidP="00AD0D10">
                      <w:pPr>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w:t>
                      </w:r>
                      <w:r w:rsidR="00AD0D10" w:rsidRPr="001F5356">
                        <w:rPr>
                          <w:rFonts w:asciiTheme="minorEastAsia" w:hAnsiTheme="minorEastAsia" w:hint="eastAsia"/>
                          <w:b/>
                          <w:bCs/>
                          <w:color w:val="000000" w:themeColor="text1"/>
                          <w:sz w:val="24"/>
                          <w:szCs w:val="24"/>
                        </w:rPr>
                        <w:t>工作機械業界の最新動向　～日本のモノづくりの将来展望～</w:t>
                      </w:r>
                      <w:r>
                        <w:rPr>
                          <w:rFonts w:asciiTheme="minorEastAsia" w:hAnsiTheme="minorEastAsia" w:hint="eastAsia"/>
                          <w:b/>
                          <w:bCs/>
                          <w:color w:val="000000" w:themeColor="text1"/>
                          <w:sz w:val="24"/>
                          <w:szCs w:val="24"/>
                        </w:rPr>
                        <w:t>』</w:t>
                      </w:r>
                    </w:p>
                  </w:txbxContent>
                </v:textbox>
              </v:rect>
            </w:pict>
          </mc:Fallback>
        </mc:AlternateContent>
      </w:r>
    </w:p>
    <w:p w14:paraId="1EF43A73" w14:textId="77777777" w:rsidR="00317227" w:rsidRDefault="00B300F7" w:rsidP="00655960">
      <w:pPr>
        <w:jc w:val="left"/>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　　　　　　　　　　　　　　　　　　　</w:t>
      </w:r>
      <w:r w:rsidR="009A5AF3" w:rsidRPr="009C7656">
        <w:rPr>
          <w:rFonts w:ascii="HG丸ｺﾞｼｯｸM-PRO" w:eastAsia="HG丸ｺﾞｼｯｸM-PRO" w:hAnsi="HG丸ｺﾞｼｯｸM-PRO" w:hint="eastAsia"/>
          <w:szCs w:val="21"/>
        </w:rPr>
        <w:t xml:space="preserve">　　　</w:t>
      </w:r>
    </w:p>
    <w:p w14:paraId="1A730274" w14:textId="77777777" w:rsidR="009231C3" w:rsidRDefault="009231C3" w:rsidP="00317227">
      <w:pPr>
        <w:pStyle w:val="af"/>
        <w:ind w:firstLineChars="100" w:firstLine="220"/>
        <w:rPr>
          <w:rFonts w:asciiTheme="minorEastAsia" w:eastAsiaTheme="minorEastAsia" w:hAnsiTheme="minorEastAsia"/>
          <w:sz w:val="22"/>
          <w:szCs w:val="22"/>
        </w:rPr>
      </w:pPr>
    </w:p>
    <w:p w14:paraId="13552EAC" w14:textId="77777777" w:rsidR="00C74A77" w:rsidRDefault="00C74A77" w:rsidP="00B56C14">
      <w:pPr>
        <w:ind w:firstLineChars="100" w:firstLine="220"/>
        <w:rPr>
          <w:sz w:val="22"/>
          <w:szCs w:val="24"/>
        </w:rPr>
      </w:pPr>
    </w:p>
    <w:p w14:paraId="4931EA37" w14:textId="2CC16BE6" w:rsidR="00B56C14" w:rsidRPr="00B56C14" w:rsidRDefault="00B56C14" w:rsidP="00B56C14">
      <w:pPr>
        <w:ind w:firstLineChars="100" w:firstLine="220"/>
        <w:rPr>
          <w:sz w:val="22"/>
          <w:szCs w:val="24"/>
        </w:rPr>
      </w:pPr>
      <w:r w:rsidRPr="00B56C14">
        <w:rPr>
          <w:rFonts w:hint="eastAsia"/>
          <w:sz w:val="22"/>
          <w:szCs w:val="24"/>
        </w:rPr>
        <w:t>岡山県精密生産技術研究会</w:t>
      </w:r>
      <w:r w:rsidR="00987277">
        <w:rPr>
          <w:rFonts w:hint="eastAsia"/>
          <w:sz w:val="22"/>
          <w:szCs w:val="24"/>
        </w:rPr>
        <w:t>及び公益財団法人岡山県産業振興財団で</w:t>
      </w:r>
      <w:r w:rsidRPr="00B56C14">
        <w:rPr>
          <w:rFonts w:hint="eastAsia"/>
          <w:sz w:val="22"/>
          <w:szCs w:val="24"/>
        </w:rPr>
        <w:t>は、産・学・官が互いに協力して企業の生産技術の高度化・総合化と優れた生産技術者の育成を図り、ひいては県下産業技術の発展に寄与することを目的としております。また、生産技術全般を対象とした研修・交流などを通じて会員相互の情報交換や研究開発、事業活動の充実を図っています。</w:t>
      </w:r>
    </w:p>
    <w:p w14:paraId="1AF3242A" w14:textId="717B47AC" w:rsidR="00B56C14" w:rsidRPr="00B56C14" w:rsidRDefault="00B56C14" w:rsidP="00B56C14">
      <w:pPr>
        <w:ind w:firstLineChars="100" w:firstLine="220"/>
        <w:rPr>
          <w:sz w:val="22"/>
          <w:szCs w:val="24"/>
        </w:rPr>
      </w:pPr>
      <w:r w:rsidRPr="00B56C14">
        <w:rPr>
          <w:rFonts w:hint="eastAsia"/>
          <w:sz w:val="22"/>
          <w:szCs w:val="24"/>
        </w:rPr>
        <w:t>このたび、『工作機械業界の最新動向　～日本のモノづくりの将来展望～』と題して、工作機械メーカー４社（</w:t>
      </w:r>
      <w:r w:rsidR="00987277">
        <w:rPr>
          <w:rFonts w:hint="eastAsia"/>
          <w:sz w:val="22"/>
          <w:szCs w:val="24"/>
        </w:rPr>
        <w:t>精密研</w:t>
      </w:r>
      <w:r w:rsidRPr="00B56C14">
        <w:rPr>
          <w:rFonts w:hint="eastAsia"/>
          <w:sz w:val="22"/>
          <w:szCs w:val="24"/>
        </w:rPr>
        <w:t>会員企業）による</w:t>
      </w:r>
      <w:r w:rsidR="00AD0D10" w:rsidRPr="00B56C14">
        <w:rPr>
          <w:rFonts w:hint="eastAsia"/>
          <w:sz w:val="22"/>
          <w:szCs w:val="24"/>
        </w:rPr>
        <w:t>パネルディスカッションを開催</w:t>
      </w:r>
      <w:r w:rsidRPr="00B56C14">
        <w:rPr>
          <w:rFonts w:hint="eastAsia"/>
          <w:sz w:val="22"/>
          <w:szCs w:val="24"/>
        </w:rPr>
        <w:t>いた</w:t>
      </w:r>
      <w:r w:rsidR="00AD0D10" w:rsidRPr="00B56C14">
        <w:rPr>
          <w:rFonts w:hint="eastAsia"/>
          <w:sz w:val="22"/>
          <w:szCs w:val="24"/>
        </w:rPr>
        <w:t>します。</w:t>
      </w:r>
    </w:p>
    <w:p w14:paraId="7CBF0D1C" w14:textId="77777777" w:rsidR="00317227" w:rsidRPr="00B56C14" w:rsidRDefault="00AD0D10" w:rsidP="00B56C14">
      <w:pPr>
        <w:spacing w:after="240"/>
        <w:ind w:firstLineChars="100" w:firstLine="220"/>
        <w:rPr>
          <w:sz w:val="22"/>
          <w:szCs w:val="24"/>
          <w:u w:val="wave"/>
        </w:rPr>
      </w:pPr>
      <w:r w:rsidRPr="00B56C14">
        <w:rPr>
          <w:rFonts w:hint="eastAsia"/>
          <w:sz w:val="22"/>
          <w:szCs w:val="24"/>
          <w:u w:val="wave"/>
        </w:rPr>
        <w:t>どなたでもご参加いただけますので、</w:t>
      </w:r>
      <w:r w:rsidR="00B56C14">
        <w:rPr>
          <w:rFonts w:hint="eastAsia"/>
          <w:sz w:val="22"/>
          <w:szCs w:val="24"/>
          <w:u w:val="wave"/>
        </w:rPr>
        <w:t>ぜひ</w:t>
      </w:r>
      <w:r w:rsidRPr="00B56C14">
        <w:rPr>
          <w:rFonts w:hint="eastAsia"/>
          <w:sz w:val="22"/>
          <w:szCs w:val="24"/>
          <w:u w:val="wave"/>
        </w:rPr>
        <w:t>ご参加ください！！</w:t>
      </w:r>
    </w:p>
    <w:p w14:paraId="4866F1AB" w14:textId="77777777" w:rsidR="00AD0D10" w:rsidRPr="00B56C14" w:rsidRDefault="009A5AF3" w:rsidP="00B56C14">
      <w:pPr>
        <w:pStyle w:val="ab"/>
        <w:spacing w:after="240"/>
        <w:rPr>
          <w:rFonts w:asciiTheme="minorEastAsia" w:eastAsiaTheme="minorEastAsia" w:hAnsiTheme="minorEastAsia"/>
          <w:sz w:val="22"/>
          <w:szCs w:val="22"/>
        </w:rPr>
      </w:pPr>
      <w:r w:rsidRPr="00B56C14">
        <w:rPr>
          <w:rFonts w:asciiTheme="minorEastAsia" w:eastAsiaTheme="minorEastAsia" w:hAnsiTheme="minorEastAsia" w:hint="eastAsia"/>
          <w:sz w:val="22"/>
          <w:szCs w:val="22"/>
        </w:rPr>
        <w:t>記</w:t>
      </w:r>
    </w:p>
    <w:p w14:paraId="305208C2" w14:textId="77777777" w:rsidR="00AC7DA3" w:rsidRPr="009A6D6A" w:rsidRDefault="009A6D6A" w:rsidP="00F15EC1">
      <w:pPr>
        <w:rPr>
          <w:rFonts w:asciiTheme="minorEastAsia" w:hAnsiTheme="minorEastAsia"/>
          <w:szCs w:val="21"/>
        </w:rPr>
      </w:pPr>
      <w:r>
        <w:rPr>
          <w:rFonts w:asciiTheme="minorEastAsia" w:hAnsiTheme="minorEastAsia" w:hint="eastAsia"/>
          <w:szCs w:val="21"/>
        </w:rPr>
        <w:t xml:space="preserve">◆ </w:t>
      </w:r>
      <w:r w:rsidR="00CA1855" w:rsidRPr="009A6D6A">
        <w:rPr>
          <w:rFonts w:hint="eastAsia"/>
          <w:spacing w:val="35"/>
          <w:kern w:val="0"/>
          <w:fitText w:val="1050" w:id="2074757889"/>
        </w:rPr>
        <w:t>開催日</w:t>
      </w:r>
      <w:r w:rsidR="00CA1855" w:rsidRPr="009A6D6A">
        <w:rPr>
          <w:rFonts w:hint="eastAsia"/>
          <w:kern w:val="0"/>
          <w:fitText w:val="1050" w:id="2074757889"/>
        </w:rPr>
        <w:t>時</w:t>
      </w:r>
      <w:r w:rsidR="00A45158" w:rsidRPr="00CA1855">
        <w:rPr>
          <w:rFonts w:asciiTheme="minorEastAsia" w:hAnsiTheme="minorEastAsia" w:hint="eastAsia"/>
          <w:szCs w:val="21"/>
        </w:rPr>
        <w:t>：</w:t>
      </w:r>
      <w:r w:rsidR="00CA1855" w:rsidRPr="00CA1855">
        <w:rPr>
          <w:rFonts w:ascii="ＭＳ 明朝" w:eastAsia="ＭＳ 明朝" w:hAnsi="ＭＳ 明朝" w:hint="eastAsia"/>
        </w:rPr>
        <w:t>令和２年１月２４日（金）１３：３０～１５：００</w:t>
      </w:r>
    </w:p>
    <w:p w14:paraId="5626D9EF" w14:textId="77777777" w:rsidR="009A6D6A" w:rsidRPr="009A6D6A" w:rsidRDefault="009A6D6A" w:rsidP="009A6D6A">
      <w:pPr>
        <w:rPr>
          <w:rFonts w:asciiTheme="minorEastAsia" w:hAnsiTheme="minorEastAsia"/>
          <w:szCs w:val="21"/>
        </w:rPr>
      </w:pPr>
      <w:r>
        <w:rPr>
          <w:rFonts w:asciiTheme="minorEastAsia" w:hAnsiTheme="minorEastAsia" w:hint="eastAsia"/>
          <w:szCs w:val="21"/>
        </w:rPr>
        <w:t xml:space="preserve">◆ </w:t>
      </w:r>
      <w:r w:rsidR="00CA1855" w:rsidRPr="009A6D6A">
        <w:rPr>
          <w:rFonts w:hint="eastAsia"/>
          <w:spacing w:val="35"/>
          <w:kern w:val="0"/>
          <w:fitText w:val="1050" w:id="2074757888"/>
        </w:rPr>
        <w:t>開催場</w:t>
      </w:r>
      <w:r w:rsidR="00CA1855" w:rsidRPr="009A6D6A">
        <w:rPr>
          <w:rFonts w:hint="eastAsia"/>
          <w:kern w:val="0"/>
          <w:fitText w:val="1050" w:id="2074757888"/>
        </w:rPr>
        <w:t>所</w:t>
      </w:r>
      <w:r w:rsidR="00A45158" w:rsidRPr="00CA1855">
        <w:rPr>
          <w:rFonts w:asciiTheme="minorEastAsia" w:hAnsiTheme="minorEastAsia" w:hint="eastAsia"/>
          <w:kern w:val="0"/>
          <w:szCs w:val="21"/>
        </w:rPr>
        <w:t>：</w:t>
      </w:r>
      <w:r w:rsidR="00CA1855" w:rsidRPr="00CA1855">
        <w:rPr>
          <w:rFonts w:asciiTheme="minorEastAsia" w:hAnsiTheme="minorEastAsia" w:hint="eastAsia"/>
          <w:szCs w:val="21"/>
        </w:rPr>
        <w:t>コンベックス岡山 中展示場 基調講演ステージ（岡山市北区大内田675）</w:t>
      </w:r>
    </w:p>
    <w:p w14:paraId="2B838F66" w14:textId="77777777" w:rsidR="00CA1855" w:rsidRDefault="009A6D6A" w:rsidP="00AD0D10">
      <w:pPr>
        <w:rPr>
          <w:rFonts w:ascii="ＭＳ 明朝" w:eastAsia="ＭＳ 明朝" w:hAnsi="ＭＳ 明朝"/>
          <w:szCs w:val="21"/>
        </w:rPr>
      </w:pPr>
      <w:r>
        <w:rPr>
          <w:rFonts w:ascii="ＭＳ 明朝" w:eastAsia="ＭＳ 明朝" w:hAnsi="ＭＳ 明朝" w:hint="eastAsia"/>
          <w:szCs w:val="21"/>
        </w:rPr>
        <w:t xml:space="preserve">◆ </w:t>
      </w:r>
      <w:r w:rsidR="00CA1855" w:rsidRPr="00CA1855">
        <w:rPr>
          <w:rFonts w:ascii="ＭＳ 明朝" w:eastAsia="ＭＳ 明朝" w:hAnsi="ＭＳ 明朝" w:hint="eastAsia"/>
          <w:szCs w:val="21"/>
        </w:rPr>
        <w:t>プログラム：</w:t>
      </w:r>
    </w:p>
    <w:p w14:paraId="71211345" w14:textId="77777777" w:rsidR="009A6D6A" w:rsidRPr="009B4297" w:rsidRDefault="009A6D6A" w:rsidP="009A6D6A">
      <w:pPr>
        <w:ind w:firstLineChars="400" w:firstLine="840"/>
        <w:rPr>
          <w:rFonts w:ascii="ＭＳ 明朝" w:eastAsia="ＭＳ 明朝" w:hAnsi="ＭＳ 明朝"/>
          <w:color w:val="000000"/>
          <w:szCs w:val="21"/>
        </w:rPr>
      </w:pPr>
      <w:r w:rsidRPr="009B4297">
        <w:rPr>
          <w:rFonts w:ascii="ＭＳ 明朝" w:eastAsia="ＭＳ 明朝" w:hAnsi="ＭＳ 明朝" w:hint="eastAsia"/>
          <w:szCs w:val="21"/>
        </w:rPr>
        <w:t>・モデレーター：岡山大学大学院自然科学研究科　教授　大橋　一仁　氏</w:t>
      </w:r>
    </w:p>
    <w:p w14:paraId="1CED2864" w14:textId="77777777" w:rsidR="009A6D6A" w:rsidRPr="009B4297" w:rsidRDefault="009A6D6A" w:rsidP="009A6D6A">
      <w:pPr>
        <w:ind w:firstLineChars="400" w:firstLine="840"/>
        <w:rPr>
          <w:rFonts w:ascii="ＭＳ 明朝" w:eastAsia="ＭＳ 明朝" w:hAnsi="ＭＳ 明朝"/>
          <w:szCs w:val="21"/>
        </w:rPr>
      </w:pPr>
      <w:r w:rsidRPr="009B4297">
        <w:rPr>
          <w:rFonts w:ascii="ＭＳ 明朝" w:eastAsia="ＭＳ 明朝" w:hAnsi="ＭＳ 明朝" w:hint="eastAsia"/>
          <w:szCs w:val="21"/>
        </w:rPr>
        <w:t>・</w:t>
      </w:r>
      <w:r w:rsidRPr="009A6D6A">
        <w:rPr>
          <w:rFonts w:ascii="ＭＳ 明朝" w:eastAsia="ＭＳ 明朝" w:hAnsi="ＭＳ 明朝" w:hint="eastAsia"/>
          <w:spacing w:val="70"/>
          <w:kern w:val="0"/>
          <w:szCs w:val="21"/>
          <w:fitText w:val="1260" w:id="2074757376"/>
        </w:rPr>
        <w:t>パネラ</w:t>
      </w:r>
      <w:r w:rsidRPr="009A6D6A">
        <w:rPr>
          <w:rFonts w:ascii="ＭＳ 明朝" w:eastAsia="ＭＳ 明朝" w:hAnsi="ＭＳ 明朝" w:hint="eastAsia"/>
          <w:kern w:val="0"/>
          <w:szCs w:val="21"/>
          <w:fitText w:val="1260" w:id="2074757376"/>
        </w:rPr>
        <w:t>ー</w:t>
      </w:r>
      <w:r w:rsidRPr="009B4297">
        <w:rPr>
          <w:rFonts w:ascii="ＭＳ 明朝" w:eastAsia="ＭＳ 明朝" w:hAnsi="ＭＳ 明朝" w:hint="eastAsia"/>
          <w:szCs w:val="21"/>
        </w:rPr>
        <w:t>：㈱シギヤ精機製作所　技術部</w:t>
      </w:r>
      <w:r w:rsidRPr="009B4297">
        <w:rPr>
          <w:rFonts w:ascii="ＭＳ 明朝" w:eastAsia="ＭＳ 明朝" w:hAnsi="ＭＳ 明朝"/>
          <w:szCs w:val="21"/>
        </w:rPr>
        <w:t xml:space="preserve"> 顧問</w:t>
      </w:r>
      <w:r w:rsidRPr="009B4297">
        <w:rPr>
          <w:rFonts w:ascii="ＭＳ 明朝" w:eastAsia="ＭＳ 明朝" w:hAnsi="ＭＳ 明朝" w:hint="eastAsia"/>
          <w:szCs w:val="21"/>
        </w:rPr>
        <w:t xml:space="preserve">　山本　優　氏</w:t>
      </w:r>
    </w:p>
    <w:p w14:paraId="51335493" w14:textId="77777777" w:rsidR="009A6D6A" w:rsidRPr="009B4297" w:rsidRDefault="009A6D6A" w:rsidP="009A6D6A">
      <w:pPr>
        <w:ind w:firstLineChars="1200" w:firstLine="2520"/>
        <w:rPr>
          <w:rFonts w:ascii="ＭＳ 明朝" w:eastAsia="ＭＳ 明朝" w:hAnsi="ＭＳ 明朝"/>
          <w:szCs w:val="21"/>
        </w:rPr>
      </w:pPr>
      <w:r w:rsidRPr="009B4297">
        <w:rPr>
          <w:rFonts w:ascii="ＭＳ 明朝" w:eastAsia="ＭＳ 明朝" w:hAnsi="ＭＳ 明朝" w:hint="eastAsia"/>
          <w:szCs w:val="21"/>
        </w:rPr>
        <w:t>住友重機械ファインテック㈱　精密技術部　部長　守安　富士男　氏</w:t>
      </w:r>
    </w:p>
    <w:p w14:paraId="394079D9" w14:textId="77777777" w:rsidR="009A6D6A" w:rsidRPr="009B4297" w:rsidRDefault="009A6D6A" w:rsidP="009A6D6A">
      <w:pPr>
        <w:ind w:firstLineChars="1200" w:firstLine="2520"/>
        <w:rPr>
          <w:rFonts w:ascii="ＭＳ 明朝" w:eastAsia="ＭＳ 明朝" w:hAnsi="ＭＳ 明朝"/>
          <w:szCs w:val="21"/>
        </w:rPr>
      </w:pPr>
      <w:r w:rsidRPr="009B4297">
        <w:rPr>
          <w:rFonts w:ascii="ＭＳ 明朝" w:eastAsia="ＭＳ 明朝" w:hAnsi="ＭＳ 明朝" w:hint="eastAsia"/>
          <w:szCs w:val="21"/>
        </w:rPr>
        <w:t>㈱滝澤鉄工所 研究開発部　執行役員</w:t>
      </w:r>
      <w:r w:rsidRPr="009B4297">
        <w:rPr>
          <w:rFonts w:ascii="ＭＳ 明朝" w:eastAsia="ＭＳ 明朝" w:hAnsi="ＭＳ 明朝"/>
          <w:szCs w:val="21"/>
        </w:rPr>
        <w:t xml:space="preserve"> 研究開発部長</w:t>
      </w:r>
      <w:r w:rsidRPr="009B4297">
        <w:rPr>
          <w:rFonts w:ascii="ＭＳ 明朝" w:eastAsia="ＭＳ 明朝" w:hAnsi="ＭＳ 明朝" w:hint="eastAsia"/>
          <w:szCs w:val="21"/>
        </w:rPr>
        <w:t xml:space="preserve">　三宅　成人　氏</w:t>
      </w:r>
    </w:p>
    <w:p w14:paraId="798F49A1" w14:textId="77777777" w:rsidR="009A6D6A" w:rsidRPr="009A6D6A" w:rsidRDefault="009A6D6A" w:rsidP="009A6D6A">
      <w:pPr>
        <w:ind w:firstLineChars="1200" w:firstLine="2520"/>
        <w:rPr>
          <w:rFonts w:ascii="ＭＳ 明朝" w:eastAsia="ＭＳ 明朝" w:hAnsi="ＭＳ 明朝"/>
          <w:szCs w:val="21"/>
        </w:rPr>
      </w:pPr>
      <w:r w:rsidRPr="009B4297">
        <w:rPr>
          <w:rFonts w:ascii="ＭＳ 明朝" w:eastAsia="ＭＳ 明朝" w:hAnsi="ＭＳ 明朝" w:hint="eastAsia"/>
          <w:szCs w:val="21"/>
        </w:rPr>
        <w:t>安田工業㈱　専務取締役</w:t>
      </w:r>
      <w:r w:rsidRPr="009B4297">
        <w:rPr>
          <w:rFonts w:ascii="ＭＳ 明朝" w:eastAsia="ＭＳ 明朝" w:hAnsi="ＭＳ 明朝"/>
          <w:szCs w:val="21"/>
        </w:rPr>
        <w:t xml:space="preserve"> 技術本部　本部長</w:t>
      </w:r>
      <w:r w:rsidRPr="009B4297">
        <w:rPr>
          <w:rFonts w:ascii="ＭＳ 明朝" w:eastAsia="ＭＳ 明朝" w:hAnsi="ＭＳ 明朝" w:hint="eastAsia"/>
          <w:szCs w:val="21"/>
        </w:rPr>
        <w:t xml:space="preserve">　</w:t>
      </w:r>
      <w:r w:rsidRPr="009B4297">
        <w:rPr>
          <w:rFonts w:ascii="ＭＳ 明朝" w:eastAsia="ＭＳ 明朝" w:hAnsi="ＭＳ 明朝"/>
          <w:szCs w:val="21"/>
        </w:rPr>
        <w:t>角田　庸人</w:t>
      </w:r>
      <w:r w:rsidRPr="009B4297">
        <w:rPr>
          <w:rFonts w:ascii="ＭＳ 明朝" w:eastAsia="ＭＳ 明朝" w:hAnsi="ＭＳ 明朝" w:hint="eastAsia"/>
          <w:szCs w:val="21"/>
        </w:rPr>
        <w:t xml:space="preserve">　氏</w:t>
      </w:r>
    </w:p>
    <w:tbl>
      <w:tblPr>
        <w:tblStyle w:val="af1"/>
        <w:tblW w:w="0" w:type="auto"/>
        <w:tblInd w:w="421" w:type="dxa"/>
        <w:tblLook w:val="04A0" w:firstRow="1" w:lastRow="0" w:firstColumn="1" w:lastColumn="0" w:noHBand="0" w:noVBand="1"/>
      </w:tblPr>
      <w:tblGrid>
        <w:gridCol w:w="1786"/>
        <w:gridCol w:w="6513"/>
      </w:tblGrid>
      <w:tr w:rsidR="00CA1855" w14:paraId="7C2A42C9" w14:textId="77777777" w:rsidTr="009A6D6A">
        <w:trPr>
          <w:trHeight w:val="247"/>
        </w:trPr>
        <w:tc>
          <w:tcPr>
            <w:tcW w:w="1786" w:type="dxa"/>
          </w:tcPr>
          <w:p w14:paraId="0908907D" w14:textId="77777777" w:rsidR="00CA1855" w:rsidRDefault="00CA1855" w:rsidP="00CA1855">
            <w:pPr>
              <w:jc w:val="center"/>
              <w:rPr>
                <w:rFonts w:ascii="ＭＳ 明朝" w:eastAsia="ＭＳ 明朝" w:hAnsi="ＭＳ 明朝"/>
                <w:szCs w:val="21"/>
              </w:rPr>
            </w:pPr>
            <w:r>
              <w:rPr>
                <w:rFonts w:ascii="ＭＳ 明朝" w:eastAsia="ＭＳ 明朝" w:hAnsi="ＭＳ 明朝" w:hint="eastAsia"/>
                <w:szCs w:val="21"/>
              </w:rPr>
              <w:t>時　間</w:t>
            </w:r>
          </w:p>
        </w:tc>
        <w:tc>
          <w:tcPr>
            <w:tcW w:w="6513" w:type="dxa"/>
          </w:tcPr>
          <w:p w14:paraId="289BCD93" w14:textId="77777777" w:rsidR="00CA1855" w:rsidRDefault="00CA1855" w:rsidP="00CA1855">
            <w:pPr>
              <w:jc w:val="center"/>
              <w:rPr>
                <w:rFonts w:ascii="ＭＳ 明朝" w:eastAsia="ＭＳ 明朝" w:hAnsi="ＭＳ 明朝"/>
                <w:szCs w:val="21"/>
              </w:rPr>
            </w:pPr>
            <w:r>
              <w:rPr>
                <w:rFonts w:ascii="ＭＳ 明朝" w:eastAsia="ＭＳ 明朝" w:hAnsi="ＭＳ 明朝" w:hint="eastAsia"/>
                <w:szCs w:val="21"/>
              </w:rPr>
              <w:t>内　容</w:t>
            </w:r>
          </w:p>
        </w:tc>
      </w:tr>
      <w:tr w:rsidR="00CA1855" w14:paraId="1A503F4B" w14:textId="77777777" w:rsidTr="002F73AF">
        <w:tc>
          <w:tcPr>
            <w:tcW w:w="1786" w:type="dxa"/>
            <w:vAlign w:val="center"/>
          </w:tcPr>
          <w:p w14:paraId="7C5116AC" w14:textId="77777777" w:rsidR="00CA1855" w:rsidRDefault="00CA1855" w:rsidP="00CA1855">
            <w:pPr>
              <w:jc w:val="center"/>
              <w:rPr>
                <w:rFonts w:ascii="ＭＳ 明朝" w:eastAsia="ＭＳ 明朝" w:hAnsi="ＭＳ 明朝"/>
                <w:szCs w:val="21"/>
              </w:rPr>
            </w:pPr>
            <w:r>
              <w:rPr>
                <w:rFonts w:ascii="ＭＳ 明朝" w:eastAsia="ＭＳ 明朝" w:hAnsi="ＭＳ 明朝" w:hint="eastAsia"/>
                <w:szCs w:val="21"/>
              </w:rPr>
              <w:t>13：30</w:t>
            </w:r>
          </w:p>
        </w:tc>
        <w:tc>
          <w:tcPr>
            <w:tcW w:w="6513" w:type="dxa"/>
          </w:tcPr>
          <w:p w14:paraId="4DDFB5DA" w14:textId="77777777" w:rsidR="00CA1855" w:rsidRDefault="00CA1855" w:rsidP="00CA1855">
            <w:pPr>
              <w:rPr>
                <w:rFonts w:ascii="ＭＳ 明朝" w:eastAsia="ＭＳ 明朝" w:hAnsi="ＭＳ 明朝"/>
                <w:szCs w:val="21"/>
              </w:rPr>
            </w:pPr>
            <w:r>
              <w:rPr>
                <w:rFonts w:ascii="ＭＳ 明朝" w:eastAsia="ＭＳ 明朝" w:hAnsi="ＭＳ 明朝" w:hint="eastAsia"/>
                <w:szCs w:val="21"/>
              </w:rPr>
              <w:t>開会挨拶</w:t>
            </w:r>
          </w:p>
        </w:tc>
      </w:tr>
      <w:tr w:rsidR="00CA1855" w14:paraId="4FA56268" w14:textId="77777777" w:rsidTr="002F73AF">
        <w:tc>
          <w:tcPr>
            <w:tcW w:w="1786" w:type="dxa"/>
            <w:vAlign w:val="center"/>
          </w:tcPr>
          <w:p w14:paraId="1398E495" w14:textId="77777777" w:rsidR="00CA1855" w:rsidRDefault="00CA1855" w:rsidP="00CA1855">
            <w:pPr>
              <w:jc w:val="center"/>
              <w:rPr>
                <w:rFonts w:ascii="ＭＳ 明朝" w:eastAsia="ＭＳ 明朝" w:hAnsi="ＭＳ 明朝"/>
                <w:szCs w:val="21"/>
              </w:rPr>
            </w:pPr>
            <w:r>
              <w:rPr>
                <w:rFonts w:ascii="ＭＳ 明朝" w:eastAsia="ＭＳ 明朝" w:hAnsi="ＭＳ 明朝" w:hint="eastAsia"/>
                <w:szCs w:val="21"/>
              </w:rPr>
              <w:t>13：35～15：00</w:t>
            </w:r>
          </w:p>
        </w:tc>
        <w:tc>
          <w:tcPr>
            <w:tcW w:w="6513" w:type="dxa"/>
          </w:tcPr>
          <w:p w14:paraId="6B85F4C7" w14:textId="77777777" w:rsidR="00CA1855" w:rsidRDefault="00D715B2" w:rsidP="00CA1855">
            <w:pPr>
              <w:rPr>
                <w:rFonts w:ascii="ＭＳ 明朝" w:eastAsia="ＭＳ 明朝" w:hAnsi="ＭＳ 明朝"/>
                <w:szCs w:val="21"/>
              </w:rPr>
            </w:pPr>
            <w:r>
              <w:rPr>
                <w:rFonts w:ascii="ＭＳ 明朝" w:eastAsia="ＭＳ 明朝" w:hAnsi="ＭＳ 明朝" w:hint="eastAsia"/>
                <w:szCs w:val="21"/>
              </w:rPr>
              <w:t>１．</w:t>
            </w:r>
            <w:r w:rsidR="002F73AF">
              <w:rPr>
                <w:rFonts w:ascii="ＭＳ 明朝" w:eastAsia="ＭＳ 明朝" w:hAnsi="ＭＳ 明朝" w:hint="eastAsia"/>
                <w:szCs w:val="21"/>
              </w:rPr>
              <w:t>岡山県</w:t>
            </w:r>
            <w:r w:rsidR="00CA1855" w:rsidRPr="00CA1855">
              <w:rPr>
                <w:rFonts w:ascii="ＭＳ 明朝" w:eastAsia="ＭＳ 明朝" w:hAnsi="ＭＳ 明朝" w:hint="eastAsia"/>
                <w:szCs w:val="21"/>
              </w:rPr>
              <w:t>精密</w:t>
            </w:r>
            <w:r w:rsidR="002F73AF">
              <w:rPr>
                <w:rFonts w:ascii="ＭＳ 明朝" w:eastAsia="ＭＳ 明朝" w:hAnsi="ＭＳ 明朝" w:hint="eastAsia"/>
                <w:szCs w:val="21"/>
              </w:rPr>
              <w:t>生産技術研究会</w:t>
            </w:r>
            <w:r w:rsidR="00CA1855">
              <w:rPr>
                <w:rFonts w:ascii="ＭＳ 明朝" w:eastAsia="ＭＳ 明朝" w:hAnsi="ＭＳ 明朝" w:hint="eastAsia"/>
                <w:szCs w:val="21"/>
              </w:rPr>
              <w:t>の</w:t>
            </w:r>
            <w:r w:rsidR="002F73AF">
              <w:rPr>
                <w:rFonts w:ascii="ＭＳ 明朝" w:eastAsia="ＭＳ 明朝" w:hAnsi="ＭＳ 明朝" w:hint="eastAsia"/>
                <w:szCs w:val="21"/>
              </w:rPr>
              <w:t>活動</w:t>
            </w:r>
            <w:r w:rsidR="00CA1855">
              <w:rPr>
                <w:rFonts w:ascii="ＭＳ 明朝" w:eastAsia="ＭＳ 明朝" w:hAnsi="ＭＳ 明朝" w:hint="eastAsia"/>
                <w:szCs w:val="21"/>
              </w:rPr>
              <w:t>紹介</w:t>
            </w:r>
          </w:p>
          <w:p w14:paraId="0D0C6F88" w14:textId="77777777" w:rsidR="00CA1855" w:rsidRDefault="00D715B2" w:rsidP="00CA1855">
            <w:pPr>
              <w:rPr>
                <w:rFonts w:ascii="ＭＳ 明朝" w:eastAsia="ＭＳ 明朝" w:hAnsi="ＭＳ 明朝"/>
                <w:szCs w:val="21"/>
              </w:rPr>
            </w:pPr>
            <w:r>
              <w:rPr>
                <w:rFonts w:ascii="ＭＳ 明朝" w:eastAsia="ＭＳ 明朝" w:hAnsi="ＭＳ 明朝" w:hint="eastAsia"/>
                <w:szCs w:val="21"/>
              </w:rPr>
              <w:t>２．</w:t>
            </w:r>
            <w:r w:rsidR="002F73AF">
              <w:rPr>
                <w:rFonts w:ascii="ＭＳ 明朝" w:eastAsia="ＭＳ 明朝" w:hAnsi="ＭＳ 明朝" w:hint="eastAsia"/>
                <w:szCs w:val="21"/>
              </w:rPr>
              <w:t>工作機械業界の動向について</w:t>
            </w:r>
          </w:p>
          <w:p w14:paraId="311F63FD" w14:textId="77777777" w:rsidR="00CA1855" w:rsidRDefault="00D715B2" w:rsidP="00CA1855">
            <w:pPr>
              <w:rPr>
                <w:rFonts w:ascii="ＭＳ 明朝" w:eastAsia="ＭＳ 明朝" w:hAnsi="ＭＳ 明朝"/>
                <w:szCs w:val="21"/>
              </w:rPr>
            </w:pPr>
            <w:r>
              <w:rPr>
                <w:rFonts w:ascii="ＭＳ 明朝" w:eastAsia="ＭＳ 明朝" w:hAnsi="ＭＳ 明朝" w:hint="eastAsia"/>
                <w:szCs w:val="21"/>
              </w:rPr>
              <w:t>３．</w:t>
            </w:r>
            <w:r w:rsidR="002F73AF">
              <w:rPr>
                <w:rFonts w:ascii="ＭＳ 明朝" w:eastAsia="ＭＳ 明朝" w:hAnsi="ＭＳ 明朝" w:hint="eastAsia"/>
                <w:szCs w:val="21"/>
              </w:rPr>
              <w:t>パネラー紹介</w:t>
            </w:r>
          </w:p>
          <w:p w14:paraId="1C4BA180" w14:textId="77777777" w:rsidR="00CA1855" w:rsidRDefault="00D715B2" w:rsidP="00CA1855">
            <w:pPr>
              <w:rPr>
                <w:rFonts w:ascii="ＭＳ 明朝" w:eastAsia="ＭＳ 明朝" w:hAnsi="ＭＳ 明朝"/>
                <w:szCs w:val="21"/>
              </w:rPr>
            </w:pPr>
            <w:r>
              <w:rPr>
                <w:rFonts w:ascii="ＭＳ 明朝" w:eastAsia="ＭＳ 明朝" w:hAnsi="ＭＳ 明朝" w:hint="eastAsia"/>
                <w:szCs w:val="21"/>
              </w:rPr>
              <w:t>４．</w:t>
            </w:r>
            <w:r w:rsidR="002F73AF">
              <w:rPr>
                <w:rFonts w:ascii="ＭＳ 明朝" w:eastAsia="ＭＳ 明朝" w:hAnsi="ＭＳ 明朝" w:hint="eastAsia"/>
                <w:szCs w:val="21"/>
              </w:rPr>
              <w:t>ディスカッション</w:t>
            </w:r>
          </w:p>
          <w:p w14:paraId="1C7F7502" w14:textId="77777777" w:rsidR="002F73AF" w:rsidRPr="00CA1855" w:rsidRDefault="002F73AF" w:rsidP="002F73AF">
            <w:pPr>
              <w:rPr>
                <w:rFonts w:ascii="ＭＳ 明朝" w:eastAsia="ＭＳ 明朝" w:hAnsi="ＭＳ 明朝"/>
                <w:szCs w:val="21"/>
              </w:rPr>
            </w:pPr>
            <w:r>
              <w:rPr>
                <w:rFonts w:ascii="ＭＳ 明朝" w:eastAsia="ＭＳ 明朝" w:hAnsi="ＭＳ 明朝" w:hint="eastAsia"/>
                <w:szCs w:val="21"/>
              </w:rPr>
              <w:t xml:space="preserve">　</w:t>
            </w:r>
            <w:r w:rsidR="00D715B2">
              <w:rPr>
                <w:rFonts w:ascii="ＭＳ 明朝" w:eastAsia="ＭＳ 明朝" w:hAnsi="ＭＳ 明朝" w:hint="eastAsia"/>
                <w:szCs w:val="21"/>
              </w:rPr>
              <w:t>(</w:t>
            </w:r>
            <w:r w:rsidR="00D715B2">
              <w:rPr>
                <w:rFonts w:ascii="ＭＳ 明朝" w:eastAsia="ＭＳ 明朝" w:hAnsi="ＭＳ 明朝"/>
                <w:szCs w:val="21"/>
              </w:rPr>
              <w:t>1)</w:t>
            </w:r>
            <w:r w:rsidR="00D715B2">
              <w:rPr>
                <w:rFonts w:ascii="ＭＳ 明朝" w:eastAsia="ＭＳ 明朝" w:hAnsi="ＭＳ 明朝" w:hint="eastAsia"/>
                <w:szCs w:val="21"/>
              </w:rPr>
              <w:t xml:space="preserve"> </w:t>
            </w:r>
            <w:r w:rsidRPr="00CA1855">
              <w:rPr>
                <w:rFonts w:ascii="ＭＳ 明朝" w:eastAsia="ＭＳ 明朝" w:hAnsi="ＭＳ 明朝" w:hint="eastAsia"/>
                <w:szCs w:val="21"/>
              </w:rPr>
              <w:t>ニーズの多様化</w:t>
            </w:r>
            <w:r>
              <w:rPr>
                <w:rFonts w:ascii="ＭＳ 明朝" w:eastAsia="ＭＳ 明朝" w:hAnsi="ＭＳ 明朝" w:hint="eastAsia"/>
                <w:szCs w:val="21"/>
              </w:rPr>
              <w:t>、</w:t>
            </w:r>
            <w:r w:rsidRPr="00CA1855">
              <w:rPr>
                <w:rFonts w:ascii="ＭＳ 明朝" w:eastAsia="ＭＳ 明朝" w:hAnsi="ＭＳ 明朝" w:hint="eastAsia"/>
                <w:szCs w:val="21"/>
              </w:rPr>
              <w:t>変化</w:t>
            </w:r>
          </w:p>
          <w:p w14:paraId="60B88878" w14:textId="77777777" w:rsidR="002F73AF" w:rsidRPr="00CA1855" w:rsidRDefault="00D715B2" w:rsidP="009A6D6A">
            <w:pPr>
              <w:ind w:firstLineChars="200" w:firstLine="420"/>
              <w:rPr>
                <w:rFonts w:ascii="ＭＳ 明朝" w:eastAsia="ＭＳ 明朝" w:hAnsi="ＭＳ 明朝"/>
                <w:szCs w:val="21"/>
              </w:rPr>
            </w:pPr>
            <w:r>
              <w:rPr>
                <w:rFonts w:ascii="ＭＳ 明朝" w:eastAsia="ＭＳ 明朝" w:hAnsi="ＭＳ 明朝" w:hint="eastAsia"/>
                <w:szCs w:val="21"/>
              </w:rPr>
              <w:t>・</w:t>
            </w:r>
            <w:r w:rsidR="002F73AF" w:rsidRPr="00CA1855">
              <w:rPr>
                <w:rFonts w:ascii="ＭＳ 明朝" w:eastAsia="ＭＳ 明朝" w:hAnsi="ＭＳ 明朝" w:hint="eastAsia"/>
                <w:szCs w:val="21"/>
              </w:rPr>
              <w:t>工程集約</w:t>
            </w:r>
            <w:r>
              <w:rPr>
                <w:rFonts w:ascii="ＭＳ 明朝" w:eastAsia="ＭＳ 明朝" w:hAnsi="ＭＳ 明朝" w:hint="eastAsia"/>
                <w:szCs w:val="21"/>
              </w:rPr>
              <w:t>、</w:t>
            </w:r>
            <w:r w:rsidR="002F73AF" w:rsidRPr="00CA1855">
              <w:rPr>
                <w:rFonts w:ascii="ＭＳ 明朝" w:eastAsia="ＭＳ 明朝" w:hAnsi="ＭＳ 明朝" w:hint="eastAsia"/>
                <w:szCs w:val="21"/>
              </w:rPr>
              <w:t>多品種</w:t>
            </w:r>
            <w:r w:rsidR="009A6D6A">
              <w:rPr>
                <w:rFonts w:ascii="ＭＳ 明朝" w:eastAsia="ＭＳ 明朝" w:hAnsi="ＭＳ 明朝" w:hint="eastAsia"/>
                <w:szCs w:val="21"/>
              </w:rPr>
              <w:t>少量、</w:t>
            </w:r>
            <w:r w:rsidR="002F73AF" w:rsidRPr="00CA1855">
              <w:rPr>
                <w:rFonts w:ascii="ＭＳ 明朝" w:eastAsia="ＭＳ 明朝" w:hAnsi="ＭＳ 明朝" w:hint="eastAsia"/>
                <w:szCs w:val="21"/>
              </w:rPr>
              <w:t>差別化</w:t>
            </w:r>
            <w:r w:rsidR="002F73AF" w:rsidRPr="00CA1855">
              <w:rPr>
                <w:rFonts w:ascii="ＭＳ 明朝" w:eastAsia="ＭＳ 明朝" w:hAnsi="ＭＳ 明朝" w:hint="eastAsia"/>
                <w:szCs w:val="21"/>
              </w:rPr>
              <w:tab/>
            </w:r>
            <w:r w:rsidR="002F73AF" w:rsidRPr="00CA1855">
              <w:rPr>
                <w:rFonts w:ascii="ＭＳ 明朝" w:eastAsia="ＭＳ 明朝" w:hAnsi="ＭＳ 明朝" w:hint="eastAsia"/>
                <w:szCs w:val="21"/>
              </w:rPr>
              <w:tab/>
            </w:r>
          </w:p>
          <w:p w14:paraId="22584D05" w14:textId="77777777" w:rsidR="002F73AF" w:rsidRPr="00CA1855" w:rsidRDefault="00D715B2" w:rsidP="00D715B2">
            <w:pPr>
              <w:ind w:firstLineChars="100" w:firstLine="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2) </w:t>
            </w:r>
            <w:r w:rsidR="002F73AF" w:rsidRPr="00CA1855">
              <w:rPr>
                <w:rFonts w:ascii="ＭＳ 明朝" w:eastAsia="ＭＳ 明朝" w:hAnsi="ＭＳ 明朝" w:hint="eastAsia"/>
                <w:szCs w:val="21"/>
              </w:rPr>
              <w:t>生産性向上</w:t>
            </w:r>
          </w:p>
          <w:p w14:paraId="308F8219" w14:textId="77777777" w:rsidR="00D715B2" w:rsidRDefault="00D715B2" w:rsidP="009A6D6A">
            <w:pPr>
              <w:ind w:firstLineChars="250" w:firstLine="525"/>
              <w:rPr>
                <w:rFonts w:ascii="ＭＳ 明朝" w:eastAsia="ＭＳ 明朝" w:hAnsi="ＭＳ 明朝"/>
                <w:szCs w:val="21"/>
              </w:rPr>
            </w:pPr>
            <w:r>
              <w:rPr>
                <w:rFonts w:ascii="ＭＳ 明朝" w:eastAsia="ＭＳ 明朝" w:hAnsi="ＭＳ 明朝" w:hint="eastAsia"/>
                <w:szCs w:val="21"/>
              </w:rPr>
              <w:t>・</w:t>
            </w:r>
            <w:r w:rsidR="002F73AF" w:rsidRPr="00CA1855">
              <w:rPr>
                <w:rFonts w:ascii="ＭＳ 明朝" w:eastAsia="ＭＳ 明朝" w:hAnsi="ＭＳ 明朝" w:hint="eastAsia"/>
                <w:szCs w:val="21"/>
              </w:rPr>
              <w:t>自動化</w:t>
            </w:r>
            <w:r>
              <w:rPr>
                <w:rFonts w:ascii="ＭＳ 明朝" w:eastAsia="ＭＳ 明朝" w:hAnsi="ＭＳ 明朝" w:hint="eastAsia"/>
                <w:szCs w:val="21"/>
              </w:rPr>
              <w:t>、</w:t>
            </w:r>
            <w:r w:rsidR="002F73AF" w:rsidRPr="00CA1855">
              <w:rPr>
                <w:rFonts w:ascii="ＭＳ 明朝" w:eastAsia="ＭＳ 明朝" w:hAnsi="ＭＳ 明朝" w:hint="eastAsia"/>
                <w:szCs w:val="21"/>
              </w:rPr>
              <w:t>省人化</w:t>
            </w:r>
            <w:r w:rsidR="009A6D6A">
              <w:rPr>
                <w:rFonts w:ascii="ＭＳ 明朝" w:eastAsia="ＭＳ 明朝" w:hAnsi="ＭＳ 明朝" w:hint="eastAsia"/>
                <w:szCs w:val="21"/>
              </w:rPr>
              <w:t>、</w:t>
            </w:r>
            <w:r w:rsidR="002F73AF" w:rsidRPr="00CA1855">
              <w:rPr>
                <w:rFonts w:ascii="ＭＳ 明朝" w:eastAsia="ＭＳ 明朝" w:hAnsi="ＭＳ 明朝" w:hint="eastAsia"/>
                <w:szCs w:val="21"/>
              </w:rPr>
              <w:t>ロボット</w:t>
            </w:r>
          </w:p>
          <w:p w14:paraId="0C7EC54A" w14:textId="77777777" w:rsidR="002F73AF" w:rsidRPr="00CA1855" w:rsidRDefault="00D715B2" w:rsidP="00C41E73">
            <w:pPr>
              <w:ind w:firstLineChars="100" w:firstLine="210"/>
              <w:rPr>
                <w:rFonts w:ascii="ＭＳ 明朝" w:eastAsia="ＭＳ 明朝" w:hAnsi="ＭＳ 明朝"/>
                <w:szCs w:val="21"/>
              </w:rPr>
            </w:pPr>
            <w:r>
              <w:rPr>
                <w:rFonts w:ascii="ＭＳ 明朝" w:eastAsia="ＭＳ 明朝" w:hAnsi="ＭＳ 明朝"/>
                <w:szCs w:val="21"/>
              </w:rPr>
              <w:t xml:space="preserve">(3) </w:t>
            </w:r>
            <w:r w:rsidR="002F73AF" w:rsidRPr="00CA1855">
              <w:rPr>
                <w:rFonts w:ascii="ＭＳ 明朝" w:eastAsia="ＭＳ 明朝" w:hAnsi="ＭＳ 明朝" w:hint="eastAsia"/>
                <w:szCs w:val="21"/>
              </w:rPr>
              <w:t>IoT</w:t>
            </w:r>
            <w:r w:rsidR="00C41E73">
              <w:rPr>
                <w:rFonts w:ascii="ＭＳ 明朝" w:eastAsia="ＭＳ 明朝" w:hAnsi="ＭＳ 明朝" w:hint="eastAsia"/>
                <w:szCs w:val="21"/>
              </w:rPr>
              <w:t>、</w:t>
            </w:r>
            <w:r w:rsidR="002F73AF" w:rsidRPr="00CA1855">
              <w:rPr>
                <w:rFonts w:ascii="ＭＳ 明朝" w:eastAsia="ＭＳ 明朝" w:hAnsi="ＭＳ 明朝" w:hint="eastAsia"/>
                <w:szCs w:val="21"/>
              </w:rPr>
              <w:t>予防保全</w:t>
            </w:r>
            <w:r w:rsidR="002F73AF" w:rsidRPr="00CA1855">
              <w:rPr>
                <w:rFonts w:ascii="ＭＳ 明朝" w:eastAsia="ＭＳ 明朝" w:hAnsi="ＭＳ 明朝" w:hint="eastAsia"/>
                <w:szCs w:val="21"/>
              </w:rPr>
              <w:tab/>
            </w:r>
            <w:r w:rsidR="002F73AF" w:rsidRPr="00CA1855">
              <w:rPr>
                <w:rFonts w:ascii="ＭＳ 明朝" w:eastAsia="ＭＳ 明朝" w:hAnsi="ＭＳ 明朝" w:hint="eastAsia"/>
                <w:szCs w:val="21"/>
              </w:rPr>
              <w:tab/>
            </w:r>
            <w:r w:rsidR="002F73AF" w:rsidRPr="00CA1855">
              <w:rPr>
                <w:rFonts w:ascii="ＭＳ 明朝" w:eastAsia="ＭＳ 明朝" w:hAnsi="ＭＳ 明朝" w:hint="eastAsia"/>
                <w:szCs w:val="21"/>
              </w:rPr>
              <w:tab/>
            </w:r>
          </w:p>
          <w:p w14:paraId="766350F1" w14:textId="77777777" w:rsidR="002F73AF" w:rsidRPr="00CA1855" w:rsidRDefault="00D715B2" w:rsidP="00D715B2">
            <w:pPr>
              <w:ind w:firstLineChars="100" w:firstLine="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 xml:space="preserve"> </w:t>
            </w:r>
            <w:r w:rsidR="002F73AF" w:rsidRPr="00CA1855">
              <w:rPr>
                <w:rFonts w:ascii="ＭＳ 明朝" w:eastAsia="ＭＳ 明朝" w:hAnsi="ＭＳ 明朝" w:hint="eastAsia"/>
                <w:szCs w:val="21"/>
              </w:rPr>
              <w:t>ユーザニーズの多様化（市場ニーズの変化）</w:t>
            </w:r>
            <w:r w:rsidR="00C41E73">
              <w:rPr>
                <w:rFonts w:ascii="ＭＳ 明朝" w:eastAsia="ＭＳ 明朝" w:hAnsi="ＭＳ 明朝" w:hint="eastAsia"/>
                <w:szCs w:val="21"/>
              </w:rPr>
              <w:t>への対応</w:t>
            </w:r>
          </w:p>
          <w:p w14:paraId="5B251C12" w14:textId="77777777" w:rsidR="00C41E73" w:rsidRDefault="00C41E73" w:rsidP="00C41E73">
            <w:pPr>
              <w:ind w:firstLineChars="250" w:firstLine="525"/>
              <w:rPr>
                <w:rFonts w:ascii="ＭＳ 明朝" w:eastAsia="ＭＳ 明朝" w:hAnsi="ＭＳ 明朝"/>
                <w:szCs w:val="21"/>
              </w:rPr>
            </w:pPr>
            <w:r>
              <w:rPr>
                <w:rFonts w:ascii="ＭＳ 明朝" w:eastAsia="ＭＳ 明朝" w:hAnsi="ＭＳ 明朝" w:hint="eastAsia"/>
                <w:szCs w:val="21"/>
              </w:rPr>
              <w:t>・</w:t>
            </w:r>
            <w:r w:rsidR="002F73AF" w:rsidRPr="00CA1855">
              <w:rPr>
                <w:rFonts w:ascii="ＭＳ 明朝" w:eastAsia="ＭＳ 明朝" w:hAnsi="ＭＳ 明朝" w:hint="eastAsia"/>
                <w:szCs w:val="21"/>
              </w:rPr>
              <w:t>高精度・機上計測</w:t>
            </w:r>
            <w:r w:rsidR="002F73AF" w:rsidRPr="00CA1855">
              <w:rPr>
                <w:rFonts w:ascii="ＭＳ 明朝" w:eastAsia="ＭＳ 明朝" w:hAnsi="ＭＳ 明朝" w:hint="eastAsia"/>
                <w:szCs w:val="21"/>
              </w:rPr>
              <w:tab/>
            </w:r>
            <w:r w:rsidR="002F73AF" w:rsidRPr="00CA1855">
              <w:rPr>
                <w:rFonts w:ascii="ＭＳ 明朝" w:eastAsia="ＭＳ 明朝" w:hAnsi="ＭＳ 明朝" w:hint="eastAsia"/>
                <w:szCs w:val="21"/>
              </w:rPr>
              <w:tab/>
            </w:r>
            <w:r w:rsidR="002F73AF" w:rsidRPr="00CA1855">
              <w:rPr>
                <w:rFonts w:ascii="ＭＳ 明朝" w:eastAsia="ＭＳ 明朝" w:hAnsi="ＭＳ 明朝" w:hint="eastAsia"/>
                <w:szCs w:val="21"/>
              </w:rPr>
              <w:tab/>
            </w:r>
            <w:r w:rsidR="002F73AF" w:rsidRPr="00CA1855">
              <w:rPr>
                <w:rFonts w:ascii="ＭＳ 明朝" w:eastAsia="ＭＳ 明朝" w:hAnsi="ＭＳ 明朝" w:hint="eastAsia"/>
                <w:szCs w:val="21"/>
              </w:rPr>
              <w:tab/>
            </w:r>
            <w:r w:rsidR="002F73AF" w:rsidRPr="00CA1855">
              <w:rPr>
                <w:rFonts w:ascii="ＭＳ 明朝" w:eastAsia="ＭＳ 明朝" w:hAnsi="ＭＳ 明朝" w:hint="eastAsia"/>
                <w:szCs w:val="21"/>
              </w:rPr>
              <w:tab/>
              <w:t xml:space="preserve">　　</w:t>
            </w:r>
          </w:p>
          <w:p w14:paraId="39B2B562" w14:textId="77777777" w:rsidR="00C41E73" w:rsidRPr="009A6D6A" w:rsidRDefault="00C41E73" w:rsidP="009A6D6A">
            <w:pPr>
              <w:ind w:firstLineChars="100" w:firstLine="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5) </w:t>
            </w:r>
            <w:r w:rsidRPr="00CA1855">
              <w:rPr>
                <w:rFonts w:ascii="ＭＳ 明朝" w:eastAsia="ＭＳ 明朝" w:hAnsi="ＭＳ 明朝" w:hint="eastAsia"/>
                <w:szCs w:val="21"/>
              </w:rPr>
              <w:t>工作機械業界</w:t>
            </w:r>
            <w:r>
              <w:rPr>
                <w:rFonts w:ascii="ＭＳ 明朝" w:eastAsia="ＭＳ 明朝" w:hAnsi="ＭＳ 明朝" w:hint="eastAsia"/>
                <w:szCs w:val="21"/>
              </w:rPr>
              <w:t>の</w:t>
            </w:r>
            <w:r w:rsidRPr="00CA1855">
              <w:rPr>
                <w:rFonts w:ascii="ＭＳ 明朝" w:eastAsia="ＭＳ 明朝" w:hAnsi="ＭＳ 明朝" w:hint="eastAsia"/>
                <w:szCs w:val="21"/>
              </w:rPr>
              <w:t>将来展望</w:t>
            </w:r>
            <w:r>
              <w:rPr>
                <w:rFonts w:ascii="ＭＳ 明朝" w:eastAsia="ＭＳ 明朝" w:hAnsi="ＭＳ 明朝" w:hint="eastAsia"/>
                <w:szCs w:val="21"/>
              </w:rPr>
              <w:t xml:space="preserve">　</w:t>
            </w:r>
          </w:p>
          <w:p w14:paraId="17E53816" w14:textId="77777777" w:rsidR="002F73AF" w:rsidRDefault="00C41E73" w:rsidP="00C41E73">
            <w:pPr>
              <w:rPr>
                <w:rFonts w:ascii="ＭＳ 明朝" w:eastAsia="ＭＳ 明朝" w:hAnsi="ＭＳ 明朝"/>
                <w:szCs w:val="21"/>
              </w:rPr>
            </w:pPr>
            <w:r>
              <w:rPr>
                <w:rFonts w:ascii="ＭＳ 明朝" w:eastAsia="ＭＳ 明朝" w:hAnsi="ＭＳ 明朝" w:hint="eastAsia"/>
                <w:szCs w:val="21"/>
              </w:rPr>
              <w:t>５．</w:t>
            </w:r>
            <w:r w:rsidR="002F73AF">
              <w:rPr>
                <w:rFonts w:ascii="ＭＳ 明朝" w:eastAsia="ＭＳ 明朝" w:hAnsi="ＭＳ 明朝" w:hint="eastAsia"/>
                <w:szCs w:val="21"/>
              </w:rPr>
              <w:t>まとめ</w:t>
            </w:r>
          </w:p>
        </w:tc>
      </w:tr>
      <w:tr w:rsidR="00CA1855" w14:paraId="2A2B6E8D" w14:textId="77777777" w:rsidTr="009A6D6A">
        <w:trPr>
          <w:trHeight w:val="70"/>
        </w:trPr>
        <w:tc>
          <w:tcPr>
            <w:tcW w:w="1786" w:type="dxa"/>
            <w:vAlign w:val="center"/>
          </w:tcPr>
          <w:p w14:paraId="16BD1563" w14:textId="77777777" w:rsidR="00CA1855" w:rsidRDefault="00CA1855" w:rsidP="00CA1855">
            <w:pPr>
              <w:jc w:val="center"/>
              <w:rPr>
                <w:rFonts w:ascii="ＭＳ 明朝" w:eastAsia="ＭＳ 明朝" w:hAnsi="ＭＳ 明朝"/>
                <w:szCs w:val="21"/>
              </w:rPr>
            </w:pPr>
            <w:r>
              <w:rPr>
                <w:rFonts w:ascii="ＭＳ 明朝" w:eastAsia="ＭＳ 明朝" w:hAnsi="ＭＳ 明朝" w:hint="eastAsia"/>
                <w:szCs w:val="21"/>
              </w:rPr>
              <w:t>15：00</w:t>
            </w:r>
          </w:p>
        </w:tc>
        <w:tc>
          <w:tcPr>
            <w:tcW w:w="6513" w:type="dxa"/>
          </w:tcPr>
          <w:p w14:paraId="6EEA3620" w14:textId="77777777" w:rsidR="00CA1855" w:rsidRDefault="00CA1855" w:rsidP="00CA1855">
            <w:pPr>
              <w:rPr>
                <w:rFonts w:ascii="ＭＳ 明朝" w:eastAsia="ＭＳ 明朝" w:hAnsi="ＭＳ 明朝"/>
                <w:szCs w:val="21"/>
              </w:rPr>
            </w:pPr>
            <w:r>
              <w:rPr>
                <w:rFonts w:ascii="ＭＳ 明朝" w:eastAsia="ＭＳ 明朝" w:hAnsi="ＭＳ 明朝" w:hint="eastAsia"/>
                <w:szCs w:val="21"/>
              </w:rPr>
              <w:t>閉　　会</w:t>
            </w:r>
          </w:p>
        </w:tc>
      </w:tr>
    </w:tbl>
    <w:p w14:paraId="5F3CD3B0" w14:textId="77777777" w:rsidR="009D3E78" w:rsidRPr="009A6D6A" w:rsidRDefault="00B8479B" w:rsidP="009A6D6A">
      <w:pPr>
        <w:pStyle w:val="a8"/>
        <w:numPr>
          <w:ilvl w:val="0"/>
          <w:numId w:val="5"/>
        </w:numPr>
        <w:ind w:leftChars="0"/>
        <w:rPr>
          <w:rFonts w:ascii="ＭＳ 明朝" w:eastAsia="ＭＳ 明朝" w:hAnsi="ＭＳ 明朝"/>
          <w:szCs w:val="21"/>
        </w:rPr>
      </w:pPr>
      <w:r w:rsidRPr="009A6D6A">
        <w:rPr>
          <w:rFonts w:ascii="ＭＳ 明朝" w:eastAsia="ＭＳ 明朝" w:hAnsi="ＭＳ 明朝" w:hint="eastAsia"/>
          <w:spacing w:val="52"/>
          <w:kern w:val="0"/>
          <w:szCs w:val="21"/>
          <w:fitText w:val="840" w:id="1821104128"/>
        </w:rPr>
        <w:t>対象</w:t>
      </w:r>
      <w:r w:rsidRPr="009A6D6A">
        <w:rPr>
          <w:rFonts w:ascii="ＭＳ 明朝" w:eastAsia="ＭＳ 明朝" w:hAnsi="ＭＳ 明朝" w:hint="eastAsia"/>
          <w:spacing w:val="1"/>
          <w:kern w:val="0"/>
          <w:szCs w:val="21"/>
          <w:fitText w:val="840" w:id="1821104128"/>
        </w:rPr>
        <w:t>者</w:t>
      </w:r>
      <w:r w:rsidR="00FB4C73" w:rsidRPr="009A6D6A">
        <w:rPr>
          <w:rFonts w:ascii="ＭＳ 明朝" w:eastAsia="ＭＳ 明朝" w:hAnsi="ＭＳ 明朝" w:hint="eastAsia"/>
          <w:szCs w:val="21"/>
        </w:rPr>
        <w:t>：</w:t>
      </w:r>
      <w:r w:rsidR="00CA1855" w:rsidRPr="009A6D6A">
        <w:rPr>
          <w:rFonts w:ascii="ＭＳ 明朝" w:eastAsia="ＭＳ 明朝" w:hAnsi="ＭＳ 明朝" w:hint="eastAsia"/>
          <w:szCs w:val="21"/>
        </w:rPr>
        <w:t>県内中小企業等</w:t>
      </w:r>
    </w:p>
    <w:p w14:paraId="3B91F72E" w14:textId="77777777" w:rsidR="00CA1855" w:rsidRPr="009A6D6A" w:rsidRDefault="009A5AF3" w:rsidP="009A6D6A">
      <w:pPr>
        <w:pStyle w:val="a8"/>
        <w:numPr>
          <w:ilvl w:val="0"/>
          <w:numId w:val="5"/>
        </w:numPr>
        <w:ind w:leftChars="0"/>
        <w:rPr>
          <w:rFonts w:ascii="ＭＳ 明朝" w:eastAsia="ＭＳ 明朝" w:hAnsi="ＭＳ 明朝"/>
          <w:szCs w:val="21"/>
        </w:rPr>
      </w:pPr>
      <w:r w:rsidRPr="009A6D6A">
        <w:rPr>
          <w:rFonts w:ascii="ＭＳ 明朝" w:eastAsia="ＭＳ 明朝" w:hAnsi="ＭＳ 明朝" w:hint="eastAsia"/>
          <w:szCs w:val="21"/>
        </w:rPr>
        <w:t>定　　員</w:t>
      </w:r>
      <w:r w:rsidR="00FB4C73" w:rsidRPr="009A6D6A">
        <w:rPr>
          <w:rFonts w:ascii="ＭＳ 明朝" w:eastAsia="ＭＳ 明朝" w:hAnsi="ＭＳ 明朝" w:hint="eastAsia"/>
          <w:szCs w:val="21"/>
        </w:rPr>
        <w:t>：</w:t>
      </w:r>
      <w:r w:rsidR="00CA1855" w:rsidRPr="009A6D6A">
        <w:rPr>
          <w:rFonts w:ascii="ＭＳ 明朝" w:eastAsia="ＭＳ 明朝" w:hAnsi="ＭＳ 明朝" w:hint="eastAsia"/>
          <w:szCs w:val="21"/>
        </w:rPr>
        <w:t>１００名程度</w:t>
      </w:r>
    </w:p>
    <w:p w14:paraId="69C47D4B" w14:textId="6ADF1FD0" w:rsidR="00C41E73" w:rsidRPr="009A6D6A" w:rsidRDefault="00FB4C73" w:rsidP="009A6D6A">
      <w:pPr>
        <w:pStyle w:val="a8"/>
        <w:numPr>
          <w:ilvl w:val="0"/>
          <w:numId w:val="5"/>
        </w:numPr>
        <w:ind w:leftChars="0"/>
        <w:rPr>
          <w:rFonts w:ascii="ＭＳ 明朝" w:eastAsia="ＭＳ 明朝" w:hAnsi="ＭＳ 明朝"/>
          <w:szCs w:val="21"/>
        </w:rPr>
      </w:pPr>
      <w:r w:rsidRPr="009A6D6A">
        <w:rPr>
          <w:rFonts w:ascii="ＭＳ 明朝" w:eastAsia="ＭＳ 明朝" w:hAnsi="ＭＳ 明朝" w:hint="eastAsia"/>
          <w:szCs w:val="21"/>
        </w:rPr>
        <w:t>主　　催：</w:t>
      </w:r>
      <w:r w:rsidR="00C41E73" w:rsidRPr="009A6D6A">
        <w:rPr>
          <w:rFonts w:ascii="ＭＳ 明朝" w:eastAsia="ＭＳ 明朝" w:hAnsi="ＭＳ 明朝" w:hint="eastAsia"/>
          <w:szCs w:val="21"/>
        </w:rPr>
        <w:t>岡山県精密生産技術研究会</w:t>
      </w:r>
      <w:r w:rsidR="00987277">
        <w:rPr>
          <w:rFonts w:ascii="ＭＳ 明朝" w:eastAsia="ＭＳ 明朝" w:hAnsi="ＭＳ 明朝" w:hint="eastAsia"/>
          <w:szCs w:val="21"/>
        </w:rPr>
        <w:t>、</w:t>
      </w:r>
      <w:r w:rsidR="00987277" w:rsidRPr="009A6D6A">
        <w:rPr>
          <w:rFonts w:ascii="ＭＳ 明朝" w:eastAsia="ＭＳ 明朝" w:hAnsi="ＭＳ 明朝" w:hint="eastAsia"/>
          <w:szCs w:val="21"/>
        </w:rPr>
        <w:t>（公財）岡山県産業振興財団</w:t>
      </w:r>
    </w:p>
    <w:p w14:paraId="69C8C41D" w14:textId="4C3C4D6C" w:rsidR="003B1C84" w:rsidRPr="009A6D6A" w:rsidRDefault="00317227" w:rsidP="009A6D6A">
      <w:pPr>
        <w:pStyle w:val="a8"/>
        <w:numPr>
          <w:ilvl w:val="0"/>
          <w:numId w:val="5"/>
        </w:numPr>
        <w:ind w:leftChars="0"/>
        <w:rPr>
          <w:rFonts w:ascii="ＭＳ 明朝" w:eastAsia="ＭＳ 明朝" w:hAnsi="ＭＳ 明朝"/>
          <w:szCs w:val="21"/>
          <w:u w:val="wave"/>
        </w:rPr>
      </w:pPr>
      <w:r w:rsidRPr="009A6D6A">
        <w:rPr>
          <w:rFonts w:ascii="ＭＳ 明朝" w:eastAsia="ＭＳ 明朝" w:hAnsi="ＭＳ 明朝" w:hint="eastAsia"/>
          <w:kern w:val="0"/>
          <w:szCs w:val="21"/>
        </w:rPr>
        <w:t>締　　切：</w:t>
      </w:r>
      <w:r w:rsidR="005272C5" w:rsidRPr="009A6D6A">
        <w:rPr>
          <w:rFonts w:ascii="ＭＳ 明朝" w:eastAsia="ＭＳ 明朝" w:hAnsi="ＭＳ 明朝" w:hint="eastAsia"/>
          <w:szCs w:val="21"/>
          <w:u w:val="wave"/>
        </w:rPr>
        <w:t>令和</w:t>
      </w:r>
      <w:r w:rsidR="00CA1855" w:rsidRPr="009A6D6A">
        <w:rPr>
          <w:rFonts w:ascii="ＭＳ 明朝" w:eastAsia="ＭＳ 明朝" w:hAnsi="ＭＳ 明朝" w:hint="eastAsia"/>
          <w:szCs w:val="21"/>
          <w:u w:val="wave"/>
        </w:rPr>
        <w:t>２</w:t>
      </w:r>
      <w:r w:rsidR="005272C5" w:rsidRPr="009A6D6A">
        <w:rPr>
          <w:rFonts w:ascii="ＭＳ 明朝" w:eastAsia="ＭＳ 明朝" w:hAnsi="ＭＳ 明朝" w:hint="eastAsia"/>
          <w:szCs w:val="21"/>
          <w:u w:val="wave"/>
        </w:rPr>
        <w:t>年</w:t>
      </w:r>
      <w:r w:rsidR="00CA1855" w:rsidRPr="009A6D6A">
        <w:rPr>
          <w:rFonts w:ascii="ＭＳ 明朝" w:eastAsia="ＭＳ 明朝" w:hAnsi="ＭＳ 明朝" w:hint="eastAsia"/>
          <w:szCs w:val="21"/>
          <w:u w:val="wave"/>
        </w:rPr>
        <w:t>１</w:t>
      </w:r>
      <w:r w:rsidRPr="009A6D6A">
        <w:rPr>
          <w:rFonts w:ascii="ＭＳ 明朝" w:eastAsia="ＭＳ 明朝" w:hAnsi="ＭＳ 明朝" w:hint="eastAsia"/>
          <w:szCs w:val="21"/>
          <w:u w:val="wave"/>
        </w:rPr>
        <w:t>月</w:t>
      </w:r>
      <w:r w:rsidR="0057132E">
        <w:rPr>
          <w:rFonts w:ascii="ＭＳ 明朝" w:eastAsia="ＭＳ 明朝" w:hAnsi="ＭＳ 明朝" w:hint="eastAsia"/>
          <w:szCs w:val="21"/>
          <w:u w:val="wave"/>
        </w:rPr>
        <w:t>２２</w:t>
      </w:r>
      <w:r w:rsidRPr="009A6D6A">
        <w:rPr>
          <w:rFonts w:ascii="ＭＳ 明朝" w:eastAsia="ＭＳ 明朝" w:hAnsi="ＭＳ 明朝" w:hint="eastAsia"/>
          <w:szCs w:val="21"/>
          <w:u w:val="wave"/>
        </w:rPr>
        <w:t>日（</w:t>
      </w:r>
      <w:r w:rsidR="0057132E">
        <w:rPr>
          <w:rFonts w:ascii="ＭＳ 明朝" w:eastAsia="ＭＳ 明朝" w:hAnsi="ＭＳ 明朝" w:hint="eastAsia"/>
          <w:szCs w:val="21"/>
          <w:u w:val="wave"/>
        </w:rPr>
        <w:t>水</w:t>
      </w:r>
      <w:r w:rsidRPr="009A6D6A">
        <w:rPr>
          <w:rFonts w:ascii="ＭＳ 明朝" w:eastAsia="ＭＳ 明朝" w:hAnsi="ＭＳ 明朝" w:hint="eastAsia"/>
          <w:szCs w:val="21"/>
          <w:u w:val="wave"/>
        </w:rPr>
        <w:t>）１</w:t>
      </w:r>
      <w:r w:rsidR="005272C5" w:rsidRPr="009A6D6A">
        <w:rPr>
          <w:rFonts w:ascii="ＭＳ 明朝" w:eastAsia="ＭＳ 明朝" w:hAnsi="ＭＳ 明朝" w:hint="eastAsia"/>
          <w:szCs w:val="21"/>
          <w:u w:val="wave"/>
        </w:rPr>
        <w:t>７</w:t>
      </w:r>
      <w:r w:rsidRPr="009A6D6A">
        <w:rPr>
          <w:rFonts w:ascii="ＭＳ 明朝" w:eastAsia="ＭＳ 明朝" w:hAnsi="ＭＳ 明朝" w:hint="eastAsia"/>
          <w:szCs w:val="21"/>
          <w:u w:val="wave"/>
        </w:rPr>
        <w:t>：００</w:t>
      </w:r>
    </w:p>
    <w:p w14:paraId="56186D7E" w14:textId="77777777" w:rsidR="009231C3" w:rsidRPr="009A6D6A" w:rsidRDefault="00317227" w:rsidP="009A6D6A">
      <w:pPr>
        <w:pStyle w:val="a8"/>
        <w:numPr>
          <w:ilvl w:val="0"/>
          <w:numId w:val="5"/>
        </w:numPr>
        <w:ind w:leftChars="0"/>
        <w:rPr>
          <w:rFonts w:ascii="ＭＳ 明朝" w:eastAsia="ＭＳ 明朝" w:hAnsi="ＭＳ 明朝"/>
          <w:szCs w:val="21"/>
        </w:rPr>
      </w:pPr>
      <w:r w:rsidRPr="009A6D6A">
        <w:rPr>
          <w:rFonts w:ascii="ＭＳ 明朝" w:eastAsia="ＭＳ 明朝" w:hAnsi="ＭＳ 明朝" w:hint="eastAsia"/>
          <w:kern w:val="0"/>
          <w:szCs w:val="21"/>
        </w:rPr>
        <w:t>申込方法：申込書に必要事項をご記入の上、</w:t>
      </w:r>
      <w:r w:rsidR="00A30936" w:rsidRPr="009A6D6A">
        <w:rPr>
          <w:rFonts w:ascii="ＭＳ 明朝" w:eastAsia="ＭＳ 明朝" w:hAnsi="ＭＳ 明朝" w:hint="eastAsia"/>
          <w:szCs w:val="21"/>
        </w:rPr>
        <w:t>F</w:t>
      </w:r>
      <w:r w:rsidR="00A30936" w:rsidRPr="009A6D6A">
        <w:rPr>
          <w:rFonts w:ascii="ＭＳ 明朝" w:eastAsia="ＭＳ 明朝" w:hAnsi="ＭＳ 明朝"/>
          <w:szCs w:val="21"/>
        </w:rPr>
        <w:t>AX</w:t>
      </w:r>
      <w:r w:rsidRPr="009A6D6A">
        <w:rPr>
          <w:rFonts w:ascii="ＭＳ 明朝" w:eastAsia="ＭＳ 明朝" w:hAnsi="ＭＳ 明朝" w:hint="eastAsia"/>
          <w:szCs w:val="21"/>
        </w:rPr>
        <w:t>またはメールにてお申込みください。</w:t>
      </w:r>
    </w:p>
    <w:p w14:paraId="2D7E00A0" w14:textId="77777777" w:rsidR="00861BD7" w:rsidRDefault="00861BD7" w:rsidP="00861BD7">
      <w:pPr>
        <w:jc w:val="center"/>
        <w:rPr>
          <w:rFonts w:ascii="ＭＳ 明朝" w:eastAsia="ＭＳ 明朝" w:hAnsi="ＭＳ 明朝"/>
          <w:b/>
          <w:kern w:val="0"/>
          <w:sz w:val="28"/>
          <w:szCs w:val="21"/>
        </w:rPr>
      </w:pPr>
    </w:p>
    <w:p w14:paraId="5D11BC09" w14:textId="4D64C247" w:rsidR="00861BD7" w:rsidRPr="00861BD7" w:rsidRDefault="00861BD7" w:rsidP="00861BD7">
      <w:pPr>
        <w:jc w:val="center"/>
        <w:rPr>
          <w:rFonts w:ascii="ＭＳ 明朝" w:eastAsia="ＭＳ 明朝" w:hAnsi="ＭＳ 明朝"/>
          <w:b/>
          <w:kern w:val="0"/>
          <w:sz w:val="28"/>
          <w:szCs w:val="21"/>
        </w:rPr>
      </w:pPr>
      <w:r w:rsidRPr="00861BD7">
        <w:rPr>
          <w:rFonts w:ascii="ＭＳ 明朝" w:eastAsia="ＭＳ 明朝" w:hAnsi="ＭＳ 明朝" w:hint="eastAsia"/>
          <w:b/>
          <w:kern w:val="0"/>
          <w:sz w:val="28"/>
          <w:szCs w:val="21"/>
        </w:rPr>
        <w:t>パネルディスカッション</w:t>
      </w:r>
    </w:p>
    <w:p w14:paraId="022D5644" w14:textId="0C679A3C" w:rsidR="00C41E73" w:rsidRPr="00861BD7" w:rsidRDefault="00861BD7" w:rsidP="00861BD7">
      <w:pPr>
        <w:jc w:val="center"/>
        <w:rPr>
          <w:rFonts w:ascii="ＭＳ 明朝" w:eastAsia="ＭＳ 明朝" w:hAnsi="ＭＳ 明朝"/>
          <w:b/>
          <w:kern w:val="0"/>
          <w:sz w:val="28"/>
          <w:szCs w:val="21"/>
        </w:rPr>
      </w:pPr>
      <w:r w:rsidRPr="00861BD7">
        <w:rPr>
          <w:rFonts w:ascii="ＭＳ 明朝" w:eastAsia="ＭＳ 明朝" w:hAnsi="ＭＳ 明朝" w:hint="eastAsia"/>
          <w:b/>
          <w:kern w:val="0"/>
          <w:sz w:val="28"/>
          <w:szCs w:val="21"/>
        </w:rPr>
        <w:t>『工作機械業界の最新動向　～日本のモノづくりの将来展望～』</w:t>
      </w:r>
    </w:p>
    <w:p w14:paraId="205319DD" w14:textId="77777777" w:rsidR="00624399" w:rsidRPr="005272C5" w:rsidRDefault="00624399" w:rsidP="009231C3">
      <w:pPr>
        <w:jc w:val="center"/>
        <w:rPr>
          <w:rFonts w:ascii="ＭＳ 明朝" w:eastAsia="ＭＳ 明朝" w:hAnsi="ＭＳ 明朝"/>
          <w:b/>
          <w:kern w:val="0"/>
          <w:sz w:val="32"/>
        </w:rPr>
      </w:pPr>
      <w:r w:rsidRPr="005272C5">
        <w:rPr>
          <w:rFonts w:ascii="ＭＳ 明朝" w:eastAsia="ＭＳ 明朝" w:hAnsi="ＭＳ 明朝" w:hint="eastAsia"/>
          <w:b/>
          <w:kern w:val="0"/>
          <w:sz w:val="32"/>
        </w:rPr>
        <w:t>【</w:t>
      </w:r>
      <w:r w:rsidRPr="00861BD7">
        <w:rPr>
          <w:rFonts w:ascii="ＭＳ 明朝" w:eastAsia="ＭＳ 明朝" w:hAnsi="ＭＳ 明朝" w:hint="eastAsia"/>
          <w:b/>
          <w:spacing w:val="40"/>
          <w:kern w:val="0"/>
          <w:sz w:val="32"/>
          <w:fitText w:val="1928" w:id="1703187200"/>
        </w:rPr>
        <w:t>参加申込</w:t>
      </w:r>
      <w:r w:rsidRPr="00861BD7">
        <w:rPr>
          <w:rFonts w:ascii="ＭＳ 明朝" w:eastAsia="ＭＳ 明朝" w:hAnsi="ＭＳ 明朝" w:hint="eastAsia"/>
          <w:b/>
          <w:spacing w:val="1"/>
          <w:kern w:val="0"/>
          <w:sz w:val="32"/>
          <w:fitText w:val="1928" w:id="1703187200"/>
        </w:rPr>
        <w:t>書</w:t>
      </w:r>
      <w:r w:rsidRPr="005272C5">
        <w:rPr>
          <w:rFonts w:ascii="ＭＳ 明朝" w:eastAsia="ＭＳ 明朝" w:hAnsi="ＭＳ 明朝" w:hint="eastAsia"/>
          <w:b/>
          <w:kern w:val="0"/>
          <w:sz w:val="32"/>
        </w:rPr>
        <w:t>】</w:t>
      </w:r>
    </w:p>
    <w:p w14:paraId="2F13FEBE" w14:textId="77777777" w:rsidR="001607C2" w:rsidRPr="005272C5" w:rsidRDefault="001607C2" w:rsidP="005272C5">
      <w:pPr>
        <w:rPr>
          <w:rFonts w:ascii="ＭＳ 明朝" w:eastAsia="ＭＳ 明朝" w:hAnsi="ＭＳ 明朝"/>
          <w:b/>
          <w:color w:val="000000" w:themeColor="text1"/>
          <w:sz w:val="24"/>
          <w:szCs w:val="21"/>
          <w:u w:val="single"/>
        </w:rPr>
      </w:pPr>
    </w:p>
    <w:p w14:paraId="2D208622" w14:textId="424EA6EC" w:rsidR="00624399" w:rsidRPr="00C41E73" w:rsidRDefault="009D3E78" w:rsidP="005272C5">
      <w:pPr>
        <w:jc w:val="center"/>
        <w:rPr>
          <w:rFonts w:ascii="ＭＳ 明朝" w:eastAsia="ＭＳ 明朝" w:hAnsi="ＭＳ 明朝"/>
          <w:szCs w:val="21"/>
          <w:u w:val="single"/>
        </w:rPr>
      </w:pPr>
      <w:r w:rsidRPr="00C41E73">
        <w:rPr>
          <w:rFonts w:ascii="ＭＳ 明朝" w:eastAsia="ＭＳ 明朝" w:hAnsi="ＭＳ 明朝" w:hint="eastAsia"/>
          <w:szCs w:val="21"/>
          <w:u w:val="single"/>
        </w:rPr>
        <w:t>申込締切：</w:t>
      </w:r>
      <w:r w:rsidR="00C41E73" w:rsidRPr="00C41E73">
        <w:rPr>
          <w:rFonts w:ascii="ＭＳ 明朝" w:eastAsia="ＭＳ 明朝" w:hAnsi="ＭＳ 明朝" w:hint="eastAsia"/>
          <w:szCs w:val="21"/>
          <w:u w:val="single"/>
        </w:rPr>
        <w:t>令和２年１月</w:t>
      </w:r>
      <w:r w:rsidR="0057132E">
        <w:rPr>
          <w:rFonts w:ascii="ＭＳ 明朝" w:eastAsia="ＭＳ 明朝" w:hAnsi="ＭＳ 明朝" w:hint="eastAsia"/>
          <w:szCs w:val="21"/>
          <w:u w:val="single"/>
        </w:rPr>
        <w:t>２２</w:t>
      </w:r>
      <w:r w:rsidR="00C41E73" w:rsidRPr="00C41E73">
        <w:rPr>
          <w:rFonts w:ascii="ＭＳ 明朝" w:eastAsia="ＭＳ 明朝" w:hAnsi="ＭＳ 明朝" w:hint="eastAsia"/>
          <w:szCs w:val="21"/>
          <w:u w:val="single"/>
        </w:rPr>
        <w:t>日（</w:t>
      </w:r>
      <w:r w:rsidR="0057132E">
        <w:rPr>
          <w:rFonts w:ascii="ＭＳ 明朝" w:eastAsia="ＭＳ 明朝" w:hAnsi="ＭＳ 明朝" w:hint="eastAsia"/>
          <w:szCs w:val="21"/>
          <w:u w:val="single"/>
        </w:rPr>
        <w:t>水</w:t>
      </w:r>
      <w:bookmarkStart w:id="0" w:name="_GoBack"/>
      <w:bookmarkEnd w:id="0"/>
      <w:r w:rsidR="00C41E73" w:rsidRPr="00C41E73">
        <w:rPr>
          <w:rFonts w:ascii="ＭＳ 明朝" w:eastAsia="ＭＳ 明朝" w:hAnsi="ＭＳ 明朝" w:hint="eastAsia"/>
          <w:szCs w:val="21"/>
          <w:u w:val="single"/>
        </w:rPr>
        <w:t>）１７：００</w:t>
      </w:r>
      <w:r w:rsidR="00C41E73" w:rsidRPr="00C41E73">
        <w:rPr>
          <w:rFonts w:ascii="ＭＳ 明朝" w:eastAsia="ＭＳ 明朝" w:hAnsi="ＭＳ 明朝"/>
          <w:szCs w:val="21"/>
          <w:u w:val="single"/>
        </w:rPr>
        <w:t xml:space="preserve"> </w:t>
      </w:r>
    </w:p>
    <w:p w14:paraId="53C6884A" w14:textId="77777777" w:rsidR="005272C5" w:rsidRPr="005272C5" w:rsidRDefault="005272C5" w:rsidP="005272C5">
      <w:pPr>
        <w:jc w:val="center"/>
        <w:rPr>
          <w:rFonts w:ascii="ＭＳ 明朝" w:eastAsia="ＭＳ 明朝" w:hAnsi="ＭＳ 明朝"/>
          <w:sz w:val="22"/>
          <w:u w:val="single"/>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0"/>
        <w:gridCol w:w="3544"/>
      </w:tblGrid>
      <w:tr w:rsidR="00624399" w:rsidRPr="005272C5" w14:paraId="5E7FB3E0" w14:textId="77777777" w:rsidTr="00F722A6">
        <w:trPr>
          <w:trHeight w:val="638"/>
        </w:trPr>
        <w:tc>
          <w:tcPr>
            <w:tcW w:w="1843" w:type="dxa"/>
            <w:shd w:val="clear" w:color="auto" w:fill="auto"/>
          </w:tcPr>
          <w:p w14:paraId="026752BB" w14:textId="77777777" w:rsidR="00624399" w:rsidRPr="005272C5" w:rsidRDefault="009D3E78" w:rsidP="009D3E78">
            <w:pPr>
              <w:spacing w:line="600" w:lineRule="auto"/>
              <w:jc w:val="center"/>
              <w:rPr>
                <w:rFonts w:ascii="ＭＳ 明朝" w:eastAsia="ＭＳ 明朝" w:hAnsi="ＭＳ 明朝"/>
                <w:szCs w:val="21"/>
              </w:rPr>
            </w:pPr>
            <w:r w:rsidRPr="0049214A">
              <w:rPr>
                <w:rFonts w:ascii="ＭＳ 明朝" w:eastAsia="ＭＳ 明朝" w:hAnsi="ＭＳ 明朝" w:hint="eastAsia"/>
                <w:spacing w:val="157"/>
                <w:kern w:val="0"/>
                <w:szCs w:val="21"/>
                <w:fitText w:val="1260" w:id="1986745600"/>
              </w:rPr>
              <w:t>企業</w:t>
            </w:r>
            <w:r w:rsidRPr="0049214A">
              <w:rPr>
                <w:rFonts w:ascii="ＭＳ 明朝" w:eastAsia="ＭＳ 明朝" w:hAnsi="ＭＳ 明朝" w:hint="eastAsia"/>
                <w:spacing w:val="1"/>
                <w:kern w:val="0"/>
                <w:szCs w:val="21"/>
                <w:fitText w:val="1260" w:id="1986745600"/>
              </w:rPr>
              <w:t>名</w:t>
            </w:r>
          </w:p>
        </w:tc>
        <w:tc>
          <w:tcPr>
            <w:tcW w:w="6804" w:type="dxa"/>
            <w:gridSpan w:val="2"/>
            <w:shd w:val="clear" w:color="auto" w:fill="auto"/>
          </w:tcPr>
          <w:p w14:paraId="50DD8D39" w14:textId="77777777" w:rsidR="00624399" w:rsidRPr="005272C5" w:rsidRDefault="00624399" w:rsidP="00F62618">
            <w:pPr>
              <w:jc w:val="left"/>
              <w:rPr>
                <w:rFonts w:ascii="ＭＳ 明朝" w:eastAsia="ＭＳ 明朝" w:hAnsi="ＭＳ 明朝"/>
                <w:szCs w:val="21"/>
              </w:rPr>
            </w:pPr>
          </w:p>
        </w:tc>
      </w:tr>
      <w:tr w:rsidR="00485DCD" w:rsidRPr="005272C5" w14:paraId="62262434" w14:textId="77777777" w:rsidTr="00F722A6">
        <w:trPr>
          <w:trHeight w:val="788"/>
        </w:trPr>
        <w:tc>
          <w:tcPr>
            <w:tcW w:w="1843" w:type="dxa"/>
            <w:vMerge w:val="restart"/>
            <w:shd w:val="clear" w:color="auto" w:fill="auto"/>
            <w:vAlign w:val="center"/>
          </w:tcPr>
          <w:p w14:paraId="642485FE" w14:textId="77777777" w:rsidR="00485DCD" w:rsidRPr="005272C5" w:rsidRDefault="00485DCD" w:rsidP="009D3E78">
            <w:pPr>
              <w:jc w:val="center"/>
              <w:rPr>
                <w:rFonts w:ascii="ＭＳ 明朝" w:eastAsia="ＭＳ 明朝" w:hAnsi="ＭＳ 明朝"/>
                <w:szCs w:val="21"/>
              </w:rPr>
            </w:pPr>
            <w:r>
              <w:rPr>
                <w:rFonts w:ascii="ＭＳ 明朝" w:eastAsia="ＭＳ 明朝" w:hAnsi="ＭＳ 明朝" w:hint="eastAsia"/>
                <w:kern w:val="0"/>
                <w:szCs w:val="21"/>
              </w:rPr>
              <w:t>参加者</w:t>
            </w:r>
          </w:p>
        </w:tc>
        <w:tc>
          <w:tcPr>
            <w:tcW w:w="3260" w:type="dxa"/>
            <w:shd w:val="clear" w:color="auto" w:fill="auto"/>
          </w:tcPr>
          <w:p w14:paraId="68355782" w14:textId="77777777" w:rsidR="00485DCD" w:rsidRPr="005272C5" w:rsidRDefault="00485DCD" w:rsidP="009D3E78">
            <w:pPr>
              <w:spacing w:before="240" w:after="240"/>
              <w:jc w:val="left"/>
              <w:rPr>
                <w:rFonts w:ascii="ＭＳ 明朝" w:eastAsia="ＭＳ 明朝" w:hAnsi="ＭＳ 明朝"/>
                <w:szCs w:val="21"/>
              </w:rPr>
            </w:pPr>
            <w:r w:rsidRPr="005272C5">
              <w:rPr>
                <w:rFonts w:ascii="ＭＳ 明朝" w:eastAsia="ＭＳ 明朝" w:hAnsi="ＭＳ 明朝" w:hint="eastAsia"/>
                <w:szCs w:val="21"/>
              </w:rPr>
              <w:t>役職：</w:t>
            </w:r>
          </w:p>
        </w:tc>
        <w:tc>
          <w:tcPr>
            <w:tcW w:w="3544" w:type="dxa"/>
            <w:shd w:val="clear" w:color="auto" w:fill="auto"/>
          </w:tcPr>
          <w:p w14:paraId="616B0831" w14:textId="77777777" w:rsidR="00485DCD" w:rsidRPr="005272C5" w:rsidRDefault="00485DCD" w:rsidP="009D3E78">
            <w:pPr>
              <w:spacing w:before="240"/>
              <w:jc w:val="left"/>
              <w:rPr>
                <w:rFonts w:ascii="ＭＳ 明朝" w:eastAsia="ＭＳ 明朝" w:hAnsi="ＭＳ 明朝"/>
                <w:szCs w:val="21"/>
              </w:rPr>
            </w:pPr>
            <w:r w:rsidRPr="005272C5">
              <w:rPr>
                <w:rFonts w:ascii="ＭＳ 明朝" w:eastAsia="ＭＳ 明朝" w:hAnsi="ＭＳ 明朝" w:hint="eastAsia"/>
                <w:szCs w:val="21"/>
              </w:rPr>
              <w:t>氏名：</w:t>
            </w:r>
          </w:p>
        </w:tc>
      </w:tr>
      <w:tr w:rsidR="00485DCD" w:rsidRPr="005272C5" w14:paraId="22DC985C" w14:textId="77777777" w:rsidTr="00F722A6">
        <w:trPr>
          <w:trHeight w:val="420"/>
        </w:trPr>
        <w:tc>
          <w:tcPr>
            <w:tcW w:w="1843" w:type="dxa"/>
            <w:vMerge/>
            <w:shd w:val="clear" w:color="auto" w:fill="auto"/>
            <w:vAlign w:val="center"/>
          </w:tcPr>
          <w:p w14:paraId="6C47C803" w14:textId="77777777" w:rsidR="00485DCD" w:rsidRPr="009D3E78" w:rsidRDefault="00485DCD" w:rsidP="009D3E78">
            <w:pPr>
              <w:jc w:val="center"/>
              <w:rPr>
                <w:rFonts w:ascii="ＭＳ 明朝" w:eastAsia="ＭＳ 明朝" w:hAnsi="ＭＳ 明朝"/>
                <w:kern w:val="0"/>
                <w:szCs w:val="21"/>
              </w:rPr>
            </w:pPr>
          </w:p>
        </w:tc>
        <w:tc>
          <w:tcPr>
            <w:tcW w:w="3260" w:type="dxa"/>
            <w:shd w:val="clear" w:color="auto" w:fill="auto"/>
          </w:tcPr>
          <w:p w14:paraId="18D1153A" w14:textId="77777777" w:rsidR="00485DCD" w:rsidRPr="005272C5" w:rsidRDefault="00485DCD" w:rsidP="009D3E78">
            <w:pPr>
              <w:spacing w:before="240" w:after="240"/>
              <w:jc w:val="left"/>
              <w:rPr>
                <w:rFonts w:ascii="ＭＳ 明朝" w:eastAsia="ＭＳ 明朝" w:hAnsi="ＭＳ 明朝"/>
                <w:szCs w:val="21"/>
              </w:rPr>
            </w:pPr>
            <w:r w:rsidRPr="005272C5">
              <w:rPr>
                <w:rFonts w:ascii="ＭＳ 明朝" w:eastAsia="ＭＳ 明朝" w:hAnsi="ＭＳ 明朝" w:hint="eastAsia"/>
                <w:szCs w:val="21"/>
              </w:rPr>
              <w:t>TEL：</w:t>
            </w:r>
          </w:p>
        </w:tc>
        <w:tc>
          <w:tcPr>
            <w:tcW w:w="3544" w:type="dxa"/>
            <w:shd w:val="clear" w:color="auto" w:fill="auto"/>
          </w:tcPr>
          <w:p w14:paraId="2828088C" w14:textId="77777777" w:rsidR="00485DCD" w:rsidRPr="005272C5" w:rsidRDefault="00485DCD" w:rsidP="009D3E78">
            <w:pPr>
              <w:spacing w:before="240" w:after="240"/>
              <w:jc w:val="left"/>
              <w:rPr>
                <w:rFonts w:ascii="ＭＳ 明朝" w:eastAsia="ＭＳ 明朝" w:hAnsi="ＭＳ 明朝"/>
                <w:szCs w:val="21"/>
              </w:rPr>
            </w:pPr>
            <w:r w:rsidRPr="005272C5">
              <w:rPr>
                <w:rFonts w:ascii="ＭＳ 明朝" w:eastAsia="ＭＳ 明朝" w:hAnsi="ＭＳ 明朝" w:hint="eastAsia"/>
                <w:szCs w:val="21"/>
              </w:rPr>
              <w:t>MAIL：</w:t>
            </w:r>
          </w:p>
        </w:tc>
      </w:tr>
      <w:tr w:rsidR="00C41E73" w:rsidRPr="005272C5" w14:paraId="0F9E5BE0" w14:textId="77777777" w:rsidTr="00F722A6">
        <w:trPr>
          <w:trHeight w:val="788"/>
        </w:trPr>
        <w:tc>
          <w:tcPr>
            <w:tcW w:w="1843" w:type="dxa"/>
            <w:vMerge w:val="restart"/>
            <w:shd w:val="clear" w:color="auto" w:fill="auto"/>
            <w:vAlign w:val="center"/>
          </w:tcPr>
          <w:p w14:paraId="03CDCF6D" w14:textId="77777777" w:rsidR="00C41E73" w:rsidRDefault="00C41E73" w:rsidP="00C41E73">
            <w:pPr>
              <w:jc w:val="center"/>
            </w:pPr>
            <w:r>
              <w:rPr>
                <w:rFonts w:hint="eastAsia"/>
              </w:rPr>
              <w:t>参加者</w:t>
            </w:r>
          </w:p>
        </w:tc>
        <w:tc>
          <w:tcPr>
            <w:tcW w:w="3260" w:type="dxa"/>
            <w:shd w:val="clear" w:color="auto" w:fill="auto"/>
          </w:tcPr>
          <w:p w14:paraId="099B3F73" w14:textId="77777777" w:rsidR="00C41E73" w:rsidRPr="005272C5" w:rsidRDefault="00C41E73" w:rsidP="00C41E73">
            <w:pPr>
              <w:spacing w:before="240" w:after="240"/>
              <w:jc w:val="left"/>
              <w:rPr>
                <w:rFonts w:ascii="ＭＳ 明朝" w:eastAsia="ＭＳ 明朝" w:hAnsi="ＭＳ 明朝"/>
                <w:szCs w:val="21"/>
              </w:rPr>
            </w:pPr>
            <w:r w:rsidRPr="005272C5">
              <w:rPr>
                <w:rFonts w:ascii="ＭＳ 明朝" w:eastAsia="ＭＳ 明朝" w:hAnsi="ＭＳ 明朝" w:hint="eastAsia"/>
                <w:szCs w:val="21"/>
              </w:rPr>
              <w:t>役職：</w:t>
            </w:r>
          </w:p>
        </w:tc>
        <w:tc>
          <w:tcPr>
            <w:tcW w:w="3544" w:type="dxa"/>
            <w:shd w:val="clear" w:color="auto" w:fill="auto"/>
          </w:tcPr>
          <w:p w14:paraId="23DDD0C2" w14:textId="77777777" w:rsidR="00C41E73" w:rsidRPr="005272C5" w:rsidRDefault="00C41E73" w:rsidP="00C41E73">
            <w:pPr>
              <w:spacing w:before="240"/>
              <w:jc w:val="left"/>
              <w:rPr>
                <w:rFonts w:ascii="ＭＳ 明朝" w:eastAsia="ＭＳ 明朝" w:hAnsi="ＭＳ 明朝"/>
                <w:szCs w:val="21"/>
              </w:rPr>
            </w:pPr>
            <w:r w:rsidRPr="005272C5">
              <w:rPr>
                <w:rFonts w:ascii="ＭＳ 明朝" w:eastAsia="ＭＳ 明朝" w:hAnsi="ＭＳ 明朝" w:hint="eastAsia"/>
                <w:szCs w:val="21"/>
              </w:rPr>
              <w:t>氏名：</w:t>
            </w:r>
          </w:p>
        </w:tc>
      </w:tr>
      <w:tr w:rsidR="00C41E73" w:rsidRPr="005272C5" w14:paraId="39501D21" w14:textId="77777777" w:rsidTr="00F722A6">
        <w:trPr>
          <w:trHeight w:val="420"/>
        </w:trPr>
        <w:tc>
          <w:tcPr>
            <w:tcW w:w="1843" w:type="dxa"/>
            <w:vMerge/>
            <w:shd w:val="clear" w:color="auto" w:fill="auto"/>
          </w:tcPr>
          <w:p w14:paraId="49375918" w14:textId="77777777" w:rsidR="00C41E73" w:rsidRDefault="00C41E73" w:rsidP="00C41E73"/>
        </w:tc>
        <w:tc>
          <w:tcPr>
            <w:tcW w:w="3260" w:type="dxa"/>
            <w:shd w:val="clear" w:color="auto" w:fill="auto"/>
          </w:tcPr>
          <w:p w14:paraId="6B61DAD0" w14:textId="77777777" w:rsidR="00C41E73" w:rsidRPr="005272C5" w:rsidRDefault="00C41E73" w:rsidP="00C41E73">
            <w:pPr>
              <w:spacing w:before="240" w:after="240"/>
              <w:jc w:val="left"/>
              <w:rPr>
                <w:rFonts w:ascii="ＭＳ 明朝" w:eastAsia="ＭＳ 明朝" w:hAnsi="ＭＳ 明朝"/>
                <w:szCs w:val="21"/>
              </w:rPr>
            </w:pPr>
            <w:r w:rsidRPr="005272C5">
              <w:rPr>
                <w:rFonts w:ascii="ＭＳ 明朝" w:eastAsia="ＭＳ 明朝" w:hAnsi="ＭＳ 明朝" w:hint="eastAsia"/>
                <w:szCs w:val="21"/>
              </w:rPr>
              <w:t>TEL：</w:t>
            </w:r>
          </w:p>
        </w:tc>
        <w:tc>
          <w:tcPr>
            <w:tcW w:w="3544" w:type="dxa"/>
            <w:shd w:val="clear" w:color="auto" w:fill="auto"/>
          </w:tcPr>
          <w:p w14:paraId="24144963" w14:textId="77777777" w:rsidR="00C41E73" w:rsidRPr="005272C5" w:rsidRDefault="00C41E73" w:rsidP="00C41E73">
            <w:pPr>
              <w:spacing w:before="240" w:after="240"/>
              <w:jc w:val="left"/>
              <w:rPr>
                <w:rFonts w:ascii="ＭＳ 明朝" w:eastAsia="ＭＳ 明朝" w:hAnsi="ＭＳ 明朝"/>
                <w:szCs w:val="21"/>
              </w:rPr>
            </w:pPr>
            <w:r w:rsidRPr="005272C5">
              <w:rPr>
                <w:rFonts w:ascii="ＭＳ 明朝" w:eastAsia="ＭＳ 明朝" w:hAnsi="ＭＳ 明朝" w:hint="eastAsia"/>
                <w:szCs w:val="21"/>
              </w:rPr>
              <w:t>MAIL：</w:t>
            </w:r>
          </w:p>
        </w:tc>
      </w:tr>
      <w:tr w:rsidR="00C41E73" w:rsidRPr="005272C5" w14:paraId="52447446" w14:textId="77777777" w:rsidTr="00C41E73">
        <w:trPr>
          <w:trHeight w:val="750"/>
        </w:trPr>
        <w:tc>
          <w:tcPr>
            <w:tcW w:w="1843" w:type="dxa"/>
            <w:vMerge w:val="restart"/>
            <w:shd w:val="clear" w:color="auto" w:fill="auto"/>
            <w:vAlign w:val="center"/>
          </w:tcPr>
          <w:p w14:paraId="517A3D60" w14:textId="77777777" w:rsidR="00C41E73" w:rsidRDefault="00C41E73" w:rsidP="00C41E73">
            <w:pPr>
              <w:jc w:val="center"/>
            </w:pPr>
            <w:r>
              <w:rPr>
                <w:rFonts w:hint="eastAsia"/>
              </w:rPr>
              <w:t>参加者</w:t>
            </w:r>
          </w:p>
        </w:tc>
        <w:tc>
          <w:tcPr>
            <w:tcW w:w="3260" w:type="dxa"/>
            <w:shd w:val="clear" w:color="auto" w:fill="auto"/>
            <w:vAlign w:val="center"/>
          </w:tcPr>
          <w:p w14:paraId="5991632A" w14:textId="77777777" w:rsidR="00C41E73" w:rsidRPr="005272C5" w:rsidRDefault="00C41E73" w:rsidP="00C41E73">
            <w:pPr>
              <w:spacing w:before="240" w:after="240"/>
              <w:jc w:val="left"/>
              <w:rPr>
                <w:rFonts w:ascii="ＭＳ 明朝" w:eastAsia="ＭＳ 明朝" w:hAnsi="ＭＳ 明朝"/>
                <w:szCs w:val="21"/>
              </w:rPr>
            </w:pPr>
            <w:r w:rsidRPr="005272C5">
              <w:rPr>
                <w:rFonts w:ascii="ＭＳ 明朝" w:eastAsia="ＭＳ 明朝" w:hAnsi="ＭＳ 明朝" w:hint="eastAsia"/>
                <w:szCs w:val="21"/>
              </w:rPr>
              <w:t>役職：</w:t>
            </w:r>
          </w:p>
        </w:tc>
        <w:tc>
          <w:tcPr>
            <w:tcW w:w="3544" w:type="dxa"/>
            <w:shd w:val="clear" w:color="auto" w:fill="auto"/>
            <w:vAlign w:val="center"/>
          </w:tcPr>
          <w:p w14:paraId="3996338D" w14:textId="77777777" w:rsidR="00C41E73" w:rsidRPr="005272C5" w:rsidRDefault="00C41E73" w:rsidP="00C41E73">
            <w:pPr>
              <w:jc w:val="left"/>
              <w:rPr>
                <w:rFonts w:ascii="ＭＳ 明朝" w:eastAsia="ＭＳ 明朝" w:hAnsi="ＭＳ 明朝"/>
                <w:szCs w:val="21"/>
              </w:rPr>
            </w:pPr>
            <w:r w:rsidRPr="005272C5">
              <w:rPr>
                <w:rFonts w:ascii="ＭＳ 明朝" w:eastAsia="ＭＳ 明朝" w:hAnsi="ＭＳ 明朝" w:hint="eastAsia"/>
                <w:szCs w:val="21"/>
              </w:rPr>
              <w:t>氏名：</w:t>
            </w:r>
          </w:p>
        </w:tc>
      </w:tr>
      <w:tr w:rsidR="00C41E73" w:rsidRPr="005272C5" w14:paraId="60FC21DD" w14:textId="77777777" w:rsidTr="00C41E73">
        <w:trPr>
          <w:trHeight w:val="769"/>
        </w:trPr>
        <w:tc>
          <w:tcPr>
            <w:tcW w:w="1843" w:type="dxa"/>
            <w:vMerge/>
            <w:shd w:val="clear" w:color="auto" w:fill="auto"/>
          </w:tcPr>
          <w:p w14:paraId="272D8948" w14:textId="77777777" w:rsidR="00C41E73" w:rsidRDefault="00C41E73" w:rsidP="00C41E73">
            <w:pPr>
              <w:jc w:val="center"/>
              <w:rPr>
                <w:rFonts w:ascii="ＭＳ 明朝" w:eastAsia="ＭＳ 明朝" w:hAnsi="ＭＳ 明朝"/>
                <w:szCs w:val="21"/>
              </w:rPr>
            </w:pPr>
          </w:p>
        </w:tc>
        <w:tc>
          <w:tcPr>
            <w:tcW w:w="3260" w:type="dxa"/>
            <w:shd w:val="clear" w:color="auto" w:fill="auto"/>
            <w:vAlign w:val="center"/>
          </w:tcPr>
          <w:p w14:paraId="18F85F8F" w14:textId="77777777" w:rsidR="00C41E73" w:rsidRDefault="00C41E73" w:rsidP="00C41E73">
            <w:pPr>
              <w:spacing w:line="276" w:lineRule="auto"/>
              <w:jc w:val="left"/>
              <w:rPr>
                <w:rFonts w:ascii="ＭＳ 明朝" w:eastAsia="ＭＳ 明朝" w:hAnsi="ＭＳ 明朝"/>
                <w:szCs w:val="21"/>
              </w:rPr>
            </w:pPr>
            <w:r w:rsidRPr="005272C5">
              <w:rPr>
                <w:rFonts w:ascii="ＭＳ 明朝" w:eastAsia="ＭＳ 明朝" w:hAnsi="ＭＳ 明朝" w:hint="eastAsia"/>
                <w:szCs w:val="21"/>
              </w:rPr>
              <w:t>TEL：</w:t>
            </w:r>
          </w:p>
        </w:tc>
        <w:tc>
          <w:tcPr>
            <w:tcW w:w="3544" w:type="dxa"/>
            <w:shd w:val="clear" w:color="auto" w:fill="auto"/>
            <w:vAlign w:val="center"/>
          </w:tcPr>
          <w:p w14:paraId="0B76A09B" w14:textId="77777777" w:rsidR="00C41E73" w:rsidRDefault="00C41E73" w:rsidP="00C41E73">
            <w:pPr>
              <w:spacing w:line="276" w:lineRule="auto"/>
              <w:jc w:val="left"/>
              <w:rPr>
                <w:rFonts w:ascii="ＭＳ 明朝" w:eastAsia="ＭＳ 明朝" w:hAnsi="ＭＳ 明朝"/>
                <w:szCs w:val="21"/>
              </w:rPr>
            </w:pPr>
            <w:r w:rsidRPr="005272C5">
              <w:rPr>
                <w:rFonts w:ascii="ＭＳ 明朝" w:eastAsia="ＭＳ 明朝" w:hAnsi="ＭＳ 明朝" w:hint="eastAsia"/>
                <w:szCs w:val="21"/>
              </w:rPr>
              <w:t>MAIL：</w:t>
            </w:r>
          </w:p>
        </w:tc>
      </w:tr>
      <w:tr w:rsidR="00C41E73" w:rsidRPr="005272C5" w14:paraId="626D7EDE" w14:textId="77777777" w:rsidTr="00F722A6">
        <w:trPr>
          <w:trHeight w:val="1575"/>
        </w:trPr>
        <w:tc>
          <w:tcPr>
            <w:tcW w:w="1843" w:type="dxa"/>
            <w:shd w:val="clear" w:color="auto" w:fill="auto"/>
            <w:vAlign w:val="center"/>
          </w:tcPr>
          <w:p w14:paraId="43AC0708" w14:textId="77777777" w:rsidR="00C41E73" w:rsidRPr="005272C5" w:rsidRDefault="00C41E73" w:rsidP="00C41E73">
            <w:pPr>
              <w:jc w:val="center"/>
              <w:rPr>
                <w:rFonts w:ascii="ＭＳ 明朝" w:eastAsia="ＭＳ 明朝" w:hAnsi="ＭＳ 明朝"/>
                <w:szCs w:val="21"/>
              </w:rPr>
            </w:pPr>
            <w:r w:rsidRPr="005272C5">
              <w:rPr>
                <w:rFonts w:ascii="ＭＳ 明朝" w:eastAsia="ＭＳ 明朝" w:hAnsi="ＭＳ 明朝" w:hint="eastAsia"/>
                <w:szCs w:val="21"/>
              </w:rPr>
              <w:t>備　　　　考</w:t>
            </w:r>
          </w:p>
        </w:tc>
        <w:tc>
          <w:tcPr>
            <w:tcW w:w="6804" w:type="dxa"/>
            <w:gridSpan w:val="2"/>
            <w:shd w:val="clear" w:color="auto" w:fill="auto"/>
          </w:tcPr>
          <w:p w14:paraId="39969F64" w14:textId="77777777" w:rsidR="00C41E73" w:rsidRPr="005272C5" w:rsidRDefault="00C41E73" w:rsidP="00C41E73">
            <w:pPr>
              <w:spacing w:line="276" w:lineRule="auto"/>
              <w:jc w:val="left"/>
              <w:rPr>
                <w:rFonts w:ascii="ＭＳ 明朝" w:eastAsia="ＭＳ 明朝" w:hAnsi="ＭＳ 明朝"/>
                <w:szCs w:val="21"/>
              </w:rPr>
            </w:pPr>
          </w:p>
        </w:tc>
      </w:tr>
    </w:tbl>
    <w:p w14:paraId="70052E9A" w14:textId="77777777" w:rsidR="00987277" w:rsidRDefault="00624399" w:rsidP="00987277">
      <w:pPr>
        <w:ind w:leftChars="200" w:left="630" w:hangingChars="100" w:hanging="210"/>
        <w:rPr>
          <w:rFonts w:ascii="ＭＳ 明朝" w:eastAsia="ＭＳ 明朝" w:hAnsi="ＭＳ 明朝"/>
          <w:szCs w:val="21"/>
        </w:rPr>
      </w:pPr>
      <w:r w:rsidRPr="005272C5">
        <w:rPr>
          <w:rFonts w:ascii="ＭＳ 明朝" w:eastAsia="ＭＳ 明朝" w:hAnsi="ＭＳ 明朝" w:hint="eastAsia"/>
          <w:szCs w:val="21"/>
        </w:rPr>
        <w:t>※参加申込書に</w:t>
      </w:r>
      <w:r w:rsidR="00227540" w:rsidRPr="005272C5">
        <w:rPr>
          <w:rFonts w:ascii="ＭＳ 明朝" w:eastAsia="ＭＳ 明朝" w:hAnsi="ＭＳ 明朝" w:hint="eastAsia"/>
          <w:szCs w:val="21"/>
        </w:rPr>
        <w:t>御記入いただいた情報は、</w:t>
      </w:r>
      <w:r w:rsidR="00A660A0" w:rsidRPr="005272C5">
        <w:rPr>
          <w:rFonts w:ascii="ＭＳ 明朝" w:eastAsia="ＭＳ 明朝" w:hAnsi="ＭＳ 明朝" w:hint="eastAsia"/>
          <w:szCs w:val="21"/>
        </w:rPr>
        <w:t>事業</w:t>
      </w:r>
      <w:r w:rsidR="00227540" w:rsidRPr="005272C5">
        <w:rPr>
          <w:rFonts w:ascii="ＭＳ 明朝" w:eastAsia="ＭＳ 明朝" w:hAnsi="ＭＳ 明朝" w:hint="eastAsia"/>
          <w:szCs w:val="21"/>
        </w:rPr>
        <w:t>の運営上必要な範囲内で</w:t>
      </w:r>
      <w:r w:rsidRPr="005272C5">
        <w:rPr>
          <w:rFonts w:ascii="ＭＳ 明朝" w:eastAsia="ＭＳ 明朝" w:hAnsi="ＭＳ 明朝" w:hint="eastAsia"/>
          <w:szCs w:val="21"/>
        </w:rPr>
        <w:t>適切に使用させて</w:t>
      </w:r>
    </w:p>
    <w:p w14:paraId="73805F03" w14:textId="493ACE32" w:rsidR="00624399" w:rsidRPr="005272C5" w:rsidRDefault="00624399" w:rsidP="00987277">
      <w:pPr>
        <w:ind w:leftChars="300" w:left="630"/>
        <w:rPr>
          <w:rFonts w:ascii="ＭＳ 明朝" w:eastAsia="ＭＳ 明朝" w:hAnsi="ＭＳ 明朝"/>
          <w:szCs w:val="21"/>
        </w:rPr>
      </w:pPr>
      <w:r w:rsidRPr="005272C5">
        <w:rPr>
          <w:rFonts w:ascii="ＭＳ 明朝" w:eastAsia="ＭＳ 明朝" w:hAnsi="ＭＳ 明朝" w:hint="eastAsia"/>
          <w:szCs w:val="21"/>
        </w:rPr>
        <w:t>いただきます。</w:t>
      </w:r>
    </w:p>
    <w:p w14:paraId="1EC9DA45" w14:textId="77777777" w:rsidR="00624399" w:rsidRPr="00C41E73" w:rsidRDefault="00624399" w:rsidP="00624399">
      <w:pPr>
        <w:jc w:val="right"/>
        <w:rPr>
          <w:rFonts w:ascii="ＭＳ 明朝" w:eastAsia="ＭＳ 明朝" w:hAnsi="ＭＳ 明朝"/>
          <w:szCs w:val="21"/>
        </w:rPr>
      </w:pPr>
    </w:p>
    <w:p w14:paraId="40C75D5C" w14:textId="77777777" w:rsidR="00624399" w:rsidRPr="005272C5" w:rsidRDefault="00624399" w:rsidP="00624399">
      <w:pPr>
        <w:ind w:firstLineChars="700" w:firstLine="1470"/>
        <w:jc w:val="left"/>
        <w:rPr>
          <w:rFonts w:ascii="ＭＳ 明朝" w:eastAsia="ＭＳ 明朝" w:hAnsi="ＭＳ 明朝"/>
          <w:color w:val="000000"/>
          <w:szCs w:val="21"/>
        </w:rPr>
      </w:pPr>
    </w:p>
    <w:p w14:paraId="3B557986" w14:textId="77777777" w:rsidR="00624399" w:rsidRPr="005272C5" w:rsidRDefault="00C41E73" w:rsidP="00D2432A">
      <w:pPr>
        <w:snapToGrid w:val="0"/>
        <w:ind w:firstLineChars="800" w:firstLine="1680"/>
        <w:rPr>
          <w:rFonts w:ascii="ＭＳ 明朝" w:eastAsia="ＭＳ 明朝" w:hAnsi="ＭＳ 明朝"/>
          <w:kern w:val="0"/>
          <w:szCs w:val="21"/>
        </w:rPr>
      </w:pPr>
      <w:r w:rsidRPr="005272C5">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626924CC" wp14:editId="76B58EB5">
                <wp:simplePos x="0" y="0"/>
                <wp:positionH relativeFrom="margin">
                  <wp:posOffset>128270</wp:posOffset>
                </wp:positionH>
                <wp:positionV relativeFrom="paragraph">
                  <wp:posOffset>230505</wp:posOffset>
                </wp:positionV>
                <wp:extent cx="5467350" cy="123825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238250"/>
                        </a:xfrm>
                        <a:prstGeom prst="rect">
                          <a:avLst/>
                        </a:prstGeom>
                        <a:solidFill>
                          <a:srgbClr val="FFFFFF"/>
                        </a:solidFill>
                        <a:ln w="9525">
                          <a:solidFill>
                            <a:srgbClr val="000000"/>
                          </a:solidFill>
                          <a:miter lim="800000"/>
                          <a:headEnd/>
                          <a:tailEnd/>
                        </a:ln>
                      </wps:spPr>
                      <wps:txbx>
                        <w:txbxContent>
                          <w:p w14:paraId="488E3D12" w14:textId="77777777" w:rsidR="00624399" w:rsidRPr="005272C5" w:rsidRDefault="00624399" w:rsidP="00624399">
                            <w:pPr>
                              <w:jc w:val="center"/>
                              <w:rPr>
                                <w:rFonts w:asciiTheme="minorEastAsia" w:hAnsiTheme="minorEastAsia"/>
                                <w:color w:val="000000"/>
                                <w:sz w:val="22"/>
                              </w:rPr>
                            </w:pPr>
                            <w:r w:rsidRPr="005272C5">
                              <w:rPr>
                                <w:rFonts w:asciiTheme="minorEastAsia" w:hAnsiTheme="minorEastAsia" w:hint="eastAsia"/>
                                <w:color w:val="000000"/>
                                <w:sz w:val="22"/>
                              </w:rPr>
                              <w:t>≪</w:t>
                            </w:r>
                            <w:r w:rsidR="00C41E73">
                              <w:rPr>
                                <w:rFonts w:asciiTheme="minorEastAsia" w:hAnsiTheme="minorEastAsia" w:hint="eastAsia"/>
                                <w:color w:val="000000"/>
                                <w:sz w:val="22"/>
                              </w:rPr>
                              <w:t>事務局</w:t>
                            </w:r>
                            <w:r w:rsidRPr="005272C5">
                              <w:rPr>
                                <w:rFonts w:asciiTheme="minorEastAsia" w:hAnsiTheme="minorEastAsia" w:hint="eastAsia"/>
                                <w:color w:val="000000"/>
                                <w:sz w:val="22"/>
                              </w:rPr>
                              <w:t>≫</w:t>
                            </w:r>
                          </w:p>
                          <w:p w14:paraId="13C9B143" w14:textId="77777777" w:rsidR="00624399" w:rsidRPr="005272C5" w:rsidRDefault="00624399" w:rsidP="00624399">
                            <w:pPr>
                              <w:rPr>
                                <w:rFonts w:asciiTheme="minorEastAsia" w:hAnsiTheme="minorEastAsia"/>
                                <w:color w:val="000000"/>
                                <w:sz w:val="22"/>
                              </w:rPr>
                            </w:pPr>
                            <w:r w:rsidRPr="005272C5">
                              <w:rPr>
                                <w:rFonts w:asciiTheme="minorEastAsia" w:hAnsiTheme="minorEastAsia" w:hint="eastAsia"/>
                                <w:color w:val="000000"/>
                                <w:sz w:val="22"/>
                              </w:rPr>
                              <w:t>〒701-1221　岡山市北区芳賀5301</w:t>
                            </w:r>
                          </w:p>
                          <w:p w14:paraId="3BA21A07" w14:textId="77777777" w:rsidR="00227540" w:rsidRPr="005272C5" w:rsidRDefault="00624399" w:rsidP="00624399">
                            <w:pPr>
                              <w:rPr>
                                <w:rFonts w:asciiTheme="minorEastAsia" w:hAnsiTheme="minorEastAsia"/>
                                <w:color w:val="000000"/>
                                <w:sz w:val="22"/>
                              </w:rPr>
                            </w:pPr>
                            <w:r w:rsidRPr="005272C5">
                              <w:rPr>
                                <w:rFonts w:asciiTheme="minorEastAsia" w:hAnsiTheme="minorEastAsia" w:hint="eastAsia"/>
                                <w:color w:val="000000"/>
                                <w:sz w:val="22"/>
                              </w:rPr>
                              <w:t xml:space="preserve">（公財）岡山県産業振興財団　</w:t>
                            </w:r>
                          </w:p>
                          <w:p w14:paraId="54CD4B58" w14:textId="77777777" w:rsidR="00624399" w:rsidRPr="005272C5" w:rsidRDefault="00624399" w:rsidP="00624399">
                            <w:pPr>
                              <w:rPr>
                                <w:rFonts w:asciiTheme="minorEastAsia" w:hAnsiTheme="minorEastAsia"/>
                                <w:color w:val="000000"/>
                                <w:sz w:val="22"/>
                              </w:rPr>
                            </w:pPr>
                            <w:r w:rsidRPr="005272C5">
                              <w:rPr>
                                <w:rFonts w:asciiTheme="minorEastAsia" w:hAnsiTheme="minorEastAsia" w:hint="eastAsia"/>
                                <w:color w:val="000000"/>
                                <w:sz w:val="22"/>
                              </w:rPr>
                              <w:t>ものづくり支援部　研究開発支援課　担当：三谷、</w:t>
                            </w:r>
                            <w:r w:rsidR="00C41E73">
                              <w:rPr>
                                <w:rFonts w:asciiTheme="minorEastAsia" w:hAnsiTheme="minorEastAsia" w:hint="eastAsia"/>
                                <w:color w:val="000000"/>
                                <w:sz w:val="22"/>
                              </w:rPr>
                              <w:t>大平</w:t>
                            </w:r>
                          </w:p>
                          <w:p w14:paraId="62D04FC6" w14:textId="77777777" w:rsidR="00624399" w:rsidRPr="009231C3" w:rsidRDefault="0057132E" w:rsidP="00624399">
                            <w:pPr>
                              <w:rPr>
                                <w:rFonts w:asciiTheme="minorEastAsia" w:hAnsiTheme="minorEastAsia"/>
                                <w:color w:val="000000"/>
                                <w:sz w:val="22"/>
                              </w:rPr>
                            </w:pPr>
                            <w:hyperlink r:id="rId7" w:history="1">
                              <w:r w:rsidR="00624399" w:rsidRPr="005272C5">
                                <w:rPr>
                                  <w:rStyle w:val="a7"/>
                                  <w:rFonts w:asciiTheme="minorEastAsia" w:hAnsiTheme="minorEastAsia" w:hint="eastAsia"/>
                                  <w:color w:val="000000"/>
                                  <w:sz w:val="22"/>
                                  <w:u w:val="none"/>
                                </w:rPr>
                                <w:t>TEL</w:t>
                              </w:r>
                              <w:r w:rsidR="00624399" w:rsidRPr="005272C5">
                                <w:rPr>
                                  <w:rStyle w:val="a7"/>
                                  <w:rFonts w:asciiTheme="minorEastAsia" w:hAnsiTheme="minorEastAsia"/>
                                  <w:color w:val="000000"/>
                                  <w:sz w:val="22"/>
                                  <w:u w:val="none"/>
                                </w:rPr>
                                <w:t>:</w:t>
                              </w:r>
                              <w:r w:rsidR="00624399" w:rsidRPr="005272C5">
                                <w:rPr>
                                  <w:rStyle w:val="a7"/>
                                  <w:rFonts w:asciiTheme="minorEastAsia" w:hAnsiTheme="minorEastAsia" w:hint="eastAsia"/>
                                  <w:color w:val="000000"/>
                                  <w:sz w:val="22"/>
                                  <w:u w:val="none"/>
                                </w:rPr>
                                <w:t>086-286-9651</w:t>
                              </w:r>
                            </w:hyperlink>
                            <w:r w:rsidR="00624399" w:rsidRPr="005272C5">
                              <w:rPr>
                                <w:rFonts w:asciiTheme="minorEastAsia" w:hAnsiTheme="minorEastAsia" w:hint="eastAsia"/>
                                <w:color w:val="000000"/>
                                <w:sz w:val="22"/>
                              </w:rPr>
                              <w:t xml:space="preserve"> </w:t>
                            </w:r>
                            <w:r w:rsidR="00624399" w:rsidRPr="005272C5">
                              <w:rPr>
                                <w:rFonts w:asciiTheme="minorEastAsia" w:hAnsiTheme="minorEastAsia"/>
                                <w:color w:val="000000"/>
                                <w:sz w:val="22"/>
                              </w:rPr>
                              <w:t xml:space="preserve"> </w:t>
                            </w:r>
                            <w:r w:rsidR="00624399" w:rsidRPr="005272C5">
                              <w:rPr>
                                <w:rFonts w:asciiTheme="minorEastAsia" w:hAnsiTheme="minorEastAsia" w:hint="eastAsia"/>
                                <w:color w:val="000000"/>
                                <w:sz w:val="22"/>
                              </w:rPr>
                              <w:t>FAX</w:t>
                            </w:r>
                            <w:r w:rsidR="00624399" w:rsidRPr="005272C5">
                              <w:rPr>
                                <w:rFonts w:asciiTheme="minorEastAsia" w:hAnsiTheme="minorEastAsia"/>
                                <w:color w:val="000000"/>
                                <w:sz w:val="22"/>
                              </w:rPr>
                              <w:t>:</w:t>
                            </w:r>
                            <w:r w:rsidR="00624399" w:rsidRPr="005272C5">
                              <w:rPr>
                                <w:rFonts w:asciiTheme="minorEastAsia" w:hAnsiTheme="minorEastAsia" w:hint="eastAsia"/>
                                <w:color w:val="000000"/>
                                <w:sz w:val="22"/>
                              </w:rPr>
                              <w:t xml:space="preserve">086-286-9676　</w:t>
                            </w:r>
                            <w:r w:rsidR="00624399" w:rsidRPr="005272C5">
                              <w:rPr>
                                <w:rFonts w:asciiTheme="minorEastAsia" w:hAnsiTheme="minorEastAsia"/>
                                <w:color w:val="000000"/>
                                <w:sz w:val="22"/>
                              </w:rPr>
                              <w:t>E-</w:t>
                            </w:r>
                            <w:r w:rsidR="00624399" w:rsidRPr="005272C5">
                              <w:rPr>
                                <w:rFonts w:asciiTheme="minorEastAsia" w:hAnsiTheme="minorEastAsia"/>
                                <w:sz w:val="22"/>
                              </w:rPr>
                              <w:t>m</w:t>
                            </w:r>
                            <w:r w:rsidR="00624399" w:rsidRPr="005272C5">
                              <w:rPr>
                                <w:rFonts w:asciiTheme="minorEastAsia" w:hAnsiTheme="minorEastAsia" w:hint="eastAsia"/>
                                <w:sz w:val="22"/>
                              </w:rPr>
                              <w:t>ail</w:t>
                            </w:r>
                            <w:r w:rsidR="00624399" w:rsidRPr="005272C5">
                              <w:rPr>
                                <w:rFonts w:asciiTheme="minorEastAsia" w:hAnsiTheme="minorEastAsia"/>
                                <w:sz w:val="22"/>
                              </w:rPr>
                              <w:t>:</w:t>
                            </w:r>
                            <w:r w:rsidR="00C41E73">
                              <w:rPr>
                                <w:rFonts w:asciiTheme="minorEastAsia" w:hAnsiTheme="minorEastAsia"/>
                                <w:sz w:val="22"/>
                              </w:rPr>
                              <w:t>sangaku</w:t>
                            </w:r>
                            <w:r w:rsidR="00624399" w:rsidRPr="005272C5">
                              <w:rPr>
                                <w:rFonts w:asciiTheme="minorEastAsia" w:hAnsiTheme="minorEastAsia"/>
                                <w:sz w:val="22"/>
                              </w:rPr>
                              <w:t>@optic.or.jp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924CC" id="_x0000_t202" coordsize="21600,21600" o:spt="202" path="m,l,21600r21600,l21600,xe">
                <v:stroke joinstyle="miter"/>
                <v:path gradientshapeok="t" o:connecttype="rect"/>
              </v:shapetype>
              <v:shape id="テキスト ボックス 3" o:spid="_x0000_s1027" type="#_x0000_t202" style="position:absolute;left:0;text-align:left;margin-left:10.1pt;margin-top:18.15pt;width:430.5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">
                <v:textbox inset="5.85pt,.7pt,5.85pt,.7pt">
                  <w:txbxContent>
                    <w:p w14:paraId="488E3D12" w14:textId="77777777" w:rsidR="00624399" w:rsidRPr="005272C5" w:rsidRDefault="00624399" w:rsidP="00624399">
                      <w:pPr>
                        <w:jc w:val="center"/>
                        <w:rPr>
                          <w:rFonts w:asciiTheme="minorEastAsia" w:hAnsiTheme="minorEastAsia"/>
                          <w:color w:val="000000"/>
                          <w:sz w:val="22"/>
                        </w:rPr>
                      </w:pPr>
                      <w:r w:rsidRPr="005272C5">
                        <w:rPr>
                          <w:rFonts w:asciiTheme="minorEastAsia" w:hAnsiTheme="minorEastAsia" w:hint="eastAsia"/>
                          <w:color w:val="000000"/>
                          <w:sz w:val="22"/>
                        </w:rPr>
                        <w:t>≪</w:t>
                      </w:r>
                      <w:r w:rsidR="00C41E73">
                        <w:rPr>
                          <w:rFonts w:asciiTheme="minorEastAsia" w:hAnsiTheme="minorEastAsia" w:hint="eastAsia"/>
                          <w:color w:val="000000"/>
                          <w:sz w:val="22"/>
                        </w:rPr>
                        <w:t>事務局</w:t>
                      </w:r>
                      <w:r w:rsidRPr="005272C5">
                        <w:rPr>
                          <w:rFonts w:asciiTheme="minorEastAsia" w:hAnsiTheme="minorEastAsia" w:hint="eastAsia"/>
                          <w:color w:val="000000"/>
                          <w:sz w:val="22"/>
                        </w:rPr>
                        <w:t>≫</w:t>
                      </w:r>
                    </w:p>
                    <w:p w14:paraId="13C9B143" w14:textId="77777777" w:rsidR="00624399" w:rsidRPr="005272C5" w:rsidRDefault="00624399" w:rsidP="00624399">
                      <w:pPr>
                        <w:rPr>
                          <w:rFonts w:asciiTheme="minorEastAsia" w:hAnsiTheme="minorEastAsia"/>
                          <w:color w:val="000000"/>
                          <w:sz w:val="22"/>
                        </w:rPr>
                      </w:pPr>
                      <w:r w:rsidRPr="005272C5">
                        <w:rPr>
                          <w:rFonts w:asciiTheme="minorEastAsia" w:hAnsiTheme="minorEastAsia" w:hint="eastAsia"/>
                          <w:color w:val="000000"/>
                          <w:sz w:val="22"/>
                        </w:rPr>
                        <w:t>〒701-1221　岡山市北区芳賀5301</w:t>
                      </w:r>
                    </w:p>
                    <w:p w14:paraId="3BA21A07" w14:textId="77777777" w:rsidR="00227540" w:rsidRPr="005272C5" w:rsidRDefault="00624399" w:rsidP="00624399">
                      <w:pPr>
                        <w:rPr>
                          <w:rFonts w:asciiTheme="minorEastAsia" w:hAnsiTheme="minorEastAsia"/>
                          <w:color w:val="000000"/>
                          <w:sz w:val="22"/>
                        </w:rPr>
                      </w:pPr>
                      <w:r w:rsidRPr="005272C5">
                        <w:rPr>
                          <w:rFonts w:asciiTheme="minorEastAsia" w:hAnsiTheme="minorEastAsia" w:hint="eastAsia"/>
                          <w:color w:val="000000"/>
                          <w:sz w:val="22"/>
                        </w:rPr>
                        <w:t xml:space="preserve">（公財）岡山県産業振興財団　</w:t>
                      </w:r>
                    </w:p>
                    <w:p w14:paraId="54CD4B58" w14:textId="77777777" w:rsidR="00624399" w:rsidRPr="005272C5" w:rsidRDefault="00624399" w:rsidP="00624399">
                      <w:pPr>
                        <w:rPr>
                          <w:rFonts w:asciiTheme="minorEastAsia" w:hAnsiTheme="minorEastAsia"/>
                          <w:color w:val="000000"/>
                          <w:sz w:val="22"/>
                        </w:rPr>
                      </w:pPr>
                      <w:r w:rsidRPr="005272C5">
                        <w:rPr>
                          <w:rFonts w:asciiTheme="minorEastAsia" w:hAnsiTheme="minorEastAsia" w:hint="eastAsia"/>
                          <w:color w:val="000000"/>
                          <w:sz w:val="22"/>
                        </w:rPr>
                        <w:t>ものづくり支援部　研究開発支援課　担当：三谷、</w:t>
                      </w:r>
                      <w:r w:rsidR="00C41E73">
                        <w:rPr>
                          <w:rFonts w:asciiTheme="minorEastAsia" w:hAnsiTheme="minorEastAsia" w:hint="eastAsia"/>
                          <w:color w:val="000000"/>
                          <w:sz w:val="22"/>
                        </w:rPr>
                        <w:t>大平</w:t>
                      </w:r>
                    </w:p>
                    <w:p w14:paraId="62D04FC6" w14:textId="77777777" w:rsidR="00624399" w:rsidRPr="009231C3" w:rsidRDefault="00861BD7" w:rsidP="00624399">
                      <w:pPr>
                        <w:rPr>
                          <w:rFonts w:asciiTheme="minorEastAsia" w:hAnsiTheme="minorEastAsia"/>
                          <w:color w:val="000000"/>
                          <w:sz w:val="22"/>
                        </w:rPr>
                      </w:pPr>
                      <w:hyperlink r:id="rId8" w:history="1">
                        <w:r w:rsidR="00624399" w:rsidRPr="005272C5">
                          <w:rPr>
                            <w:rStyle w:val="a7"/>
                            <w:rFonts w:asciiTheme="minorEastAsia" w:hAnsiTheme="minorEastAsia" w:hint="eastAsia"/>
                            <w:color w:val="000000"/>
                            <w:sz w:val="22"/>
                            <w:u w:val="none"/>
                          </w:rPr>
                          <w:t>TEL</w:t>
                        </w:r>
                        <w:r w:rsidR="00624399" w:rsidRPr="005272C5">
                          <w:rPr>
                            <w:rStyle w:val="a7"/>
                            <w:rFonts w:asciiTheme="minorEastAsia" w:hAnsiTheme="minorEastAsia"/>
                            <w:color w:val="000000"/>
                            <w:sz w:val="22"/>
                            <w:u w:val="none"/>
                          </w:rPr>
                          <w:t>:</w:t>
                        </w:r>
                        <w:r w:rsidR="00624399" w:rsidRPr="005272C5">
                          <w:rPr>
                            <w:rStyle w:val="a7"/>
                            <w:rFonts w:asciiTheme="minorEastAsia" w:hAnsiTheme="minorEastAsia" w:hint="eastAsia"/>
                            <w:color w:val="000000"/>
                            <w:sz w:val="22"/>
                            <w:u w:val="none"/>
                          </w:rPr>
                          <w:t>086-286-9651</w:t>
                        </w:r>
                      </w:hyperlink>
                      <w:r w:rsidR="00624399" w:rsidRPr="005272C5">
                        <w:rPr>
                          <w:rFonts w:asciiTheme="minorEastAsia" w:hAnsiTheme="minorEastAsia" w:hint="eastAsia"/>
                          <w:color w:val="000000"/>
                          <w:sz w:val="22"/>
                        </w:rPr>
                        <w:t xml:space="preserve"> </w:t>
                      </w:r>
                      <w:r w:rsidR="00624399" w:rsidRPr="005272C5">
                        <w:rPr>
                          <w:rFonts w:asciiTheme="minorEastAsia" w:hAnsiTheme="minorEastAsia"/>
                          <w:color w:val="000000"/>
                          <w:sz w:val="22"/>
                        </w:rPr>
                        <w:t xml:space="preserve"> </w:t>
                      </w:r>
                      <w:r w:rsidR="00624399" w:rsidRPr="005272C5">
                        <w:rPr>
                          <w:rFonts w:asciiTheme="minorEastAsia" w:hAnsiTheme="minorEastAsia" w:hint="eastAsia"/>
                          <w:color w:val="000000"/>
                          <w:sz w:val="22"/>
                        </w:rPr>
                        <w:t>FAX</w:t>
                      </w:r>
                      <w:r w:rsidR="00624399" w:rsidRPr="005272C5">
                        <w:rPr>
                          <w:rFonts w:asciiTheme="minorEastAsia" w:hAnsiTheme="minorEastAsia"/>
                          <w:color w:val="000000"/>
                          <w:sz w:val="22"/>
                        </w:rPr>
                        <w:t>:</w:t>
                      </w:r>
                      <w:r w:rsidR="00624399" w:rsidRPr="005272C5">
                        <w:rPr>
                          <w:rFonts w:asciiTheme="minorEastAsia" w:hAnsiTheme="minorEastAsia" w:hint="eastAsia"/>
                          <w:color w:val="000000"/>
                          <w:sz w:val="22"/>
                        </w:rPr>
                        <w:t xml:space="preserve">086-286-9676　</w:t>
                      </w:r>
                      <w:r w:rsidR="00624399" w:rsidRPr="005272C5">
                        <w:rPr>
                          <w:rFonts w:asciiTheme="minorEastAsia" w:hAnsiTheme="minorEastAsia"/>
                          <w:color w:val="000000"/>
                          <w:sz w:val="22"/>
                        </w:rPr>
                        <w:t>E-</w:t>
                      </w:r>
                      <w:r w:rsidR="00624399" w:rsidRPr="005272C5">
                        <w:rPr>
                          <w:rFonts w:asciiTheme="minorEastAsia" w:hAnsiTheme="minorEastAsia"/>
                          <w:sz w:val="22"/>
                        </w:rPr>
                        <w:t>m</w:t>
                      </w:r>
                      <w:r w:rsidR="00624399" w:rsidRPr="005272C5">
                        <w:rPr>
                          <w:rFonts w:asciiTheme="minorEastAsia" w:hAnsiTheme="minorEastAsia" w:hint="eastAsia"/>
                          <w:sz w:val="22"/>
                        </w:rPr>
                        <w:t>ail</w:t>
                      </w:r>
                      <w:r w:rsidR="00624399" w:rsidRPr="005272C5">
                        <w:rPr>
                          <w:rFonts w:asciiTheme="minorEastAsia" w:hAnsiTheme="minorEastAsia"/>
                          <w:sz w:val="22"/>
                        </w:rPr>
                        <w:t>:</w:t>
                      </w:r>
                      <w:r w:rsidR="00C41E73">
                        <w:rPr>
                          <w:rFonts w:asciiTheme="minorEastAsia" w:hAnsiTheme="minorEastAsia"/>
                          <w:sz w:val="22"/>
                        </w:rPr>
                        <w:t>sangaku</w:t>
                      </w:r>
                      <w:r w:rsidR="00624399" w:rsidRPr="005272C5">
                        <w:rPr>
                          <w:rFonts w:asciiTheme="minorEastAsia" w:hAnsiTheme="minorEastAsia"/>
                          <w:sz w:val="22"/>
                        </w:rPr>
                        <w:t>@optic.or.jp</w:t>
                      </w:r>
                    </w:p>
                  </w:txbxContent>
                </v:textbox>
                <w10:wrap anchorx="margin"/>
              </v:shape>
            </w:pict>
          </mc:Fallback>
        </mc:AlternateContent>
      </w:r>
    </w:p>
    <w:sectPr w:rsidR="00624399" w:rsidRPr="005272C5" w:rsidSect="009A6D6A">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1A9BD" w14:textId="77777777" w:rsidR="00B910FB" w:rsidRDefault="00B910FB" w:rsidP="00574C4B">
      <w:r>
        <w:separator/>
      </w:r>
    </w:p>
  </w:endnote>
  <w:endnote w:type="continuationSeparator" w:id="0">
    <w:p w14:paraId="0945FE2D" w14:textId="77777777" w:rsidR="00B910FB" w:rsidRDefault="00B910FB" w:rsidP="005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A579" w14:textId="77777777" w:rsidR="00B910FB" w:rsidRDefault="00B910FB" w:rsidP="00574C4B">
      <w:r>
        <w:separator/>
      </w:r>
    </w:p>
  </w:footnote>
  <w:footnote w:type="continuationSeparator" w:id="0">
    <w:p w14:paraId="56B42B29" w14:textId="77777777" w:rsidR="00B910FB" w:rsidRDefault="00B910FB" w:rsidP="0057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DA7"/>
    <w:multiLevelType w:val="hybridMultilevel"/>
    <w:tmpl w:val="F6C0A8F2"/>
    <w:lvl w:ilvl="0" w:tplc="55B6AD8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7E65A1"/>
    <w:multiLevelType w:val="hybridMultilevel"/>
    <w:tmpl w:val="1EE0BAFC"/>
    <w:lvl w:ilvl="0" w:tplc="98E053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5C6FD1"/>
    <w:multiLevelType w:val="hybridMultilevel"/>
    <w:tmpl w:val="DBFC00EE"/>
    <w:lvl w:ilvl="0" w:tplc="90D6C9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EE6EE7"/>
    <w:multiLevelType w:val="hybridMultilevel"/>
    <w:tmpl w:val="71845060"/>
    <w:lvl w:ilvl="0" w:tplc="E810655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384B98"/>
    <w:multiLevelType w:val="hybridMultilevel"/>
    <w:tmpl w:val="5BBA7EE2"/>
    <w:lvl w:ilvl="0" w:tplc="D1F8B3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01"/>
    <w:rsid w:val="0001264A"/>
    <w:rsid w:val="00035201"/>
    <w:rsid w:val="000766D2"/>
    <w:rsid w:val="00087F02"/>
    <w:rsid w:val="00145417"/>
    <w:rsid w:val="001471A8"/>
    <w:rsid w:val="00156123"/>
    <w:rsid w:val="001607C2"/>
    <w:rsid w:val="00182E88"/>
    <w:rsid w:val="001B2B72"/>
    <w:rsid w:val="001E3055"/>
    <w:rsid w:val="001F5356"/>
    <w:rsid w:val="00203959"/>
    <w:rsid w:val="00227540"/>
    <w:rsid w:val="002528D5"/>
    <w:rsid w:val="00282F75"/>
    <w:rsid w:val="0028725E"/>
    <w:rsid w:val="002F73AF"/>
    <w:rsid w:val="00317227"/>
    <w:rsid w:val="003411DB"/>
    <w:rsid w:val="00376F1F"/>
    <w:rsid w:val="003B1194"/>
    <w:rsid w:val="003B17F4"/>
    <w:rsid w:val="003B1C84"/>
    <w:rsid w:val="00401DD9"/>
    <w:rsid w:val="0040350C"/>
    <w:rsid w:val="00441496"/>
    <w:rsid w:val="004501CB"/>
    <w:rsid w:val="0046414E"/>
    <w:rsid w:val="004643E6"/>
    <w:rsid w:val="00485DCD"/>
    <w:rsid w:val="0049214A"/>
    <w:rsid w:val="004E17C5"/>
    <w:rsid w:val="00513242"/>
    <w:rsid w:val="005272C5"/>
    <w:rsid w:val="005448C0"/>
    <w:rsid w:val="0057132E"/>
    <w:rsid w:val="00574C4B"/>
    <w:rsid w:val="00584FAA"/>
    <w:rsid w:val="005943F6"/>
    <w:rsid w:val="005A39FC"/>
    <w:rsid w:val="005B3D98"/>
    <w:rsid w:val="005B3F44"/>
    <w:rsid w:val="005C518D"/>
    <w:rsid w:val="00601839"/>
    <w:rsid w:val="00624399"/>
    <w:rsid w:val="00652D55"/>
    <w:rsid w:val="00653F1F"/>
    <w:rsid w:val="0065553E"/>
    <w:rsid w:val="00655960"/>
    <w:rsid w:val="0071032C"/>
    <w:rsid w:val="00722637"/>
    <w:rsid w:val="0076361C"/>
    <w:rsid w:val="00777937"/>
    <w:rsid w:val="007920F8"/>
    <w:rsid w:val="007964D5"/>
    <w:rsid w:val="007B0444"/>
    <w:rsid w:val="007E6BDA"/>
    <w:rsid w:val="00803193"/>
    <w:rsid w:val="00832A1F"/>
    <w:rsid w:val="00861BD7"/>
    <w:rsid w:val="00861BEE"/>
    <w:rsid w:val="00890747"/>
    <w:rsid w:val="008B1DF0"/>
    <w:rsid w:val="008B5909"/>
    <w:rsid w:val="00901E59"/>
    <w:rsid w:val="00921ACB"/>
    <w:rsid w:val="009231C3"/>
    <w:rsid w:val="0098177F"/>
    <w:rsid w:val="00987277"/>
    <w:rsid w:val="009874FC"/>
    <w:rsid w:val="009A5AF3"/>
    <w:rsid w:val="009A6D6A"/>
    <w:rsid w:val="009B5D57"/>
    <w:rsid w:val="009C7656"/>
    <w:rsid w:val="009D3E78"/>
    <w:rsid w:val="009E2A3B"/>
    <w:rsid w:val="00A30936"/>
    <w:rsid w:val="00A44C63"/>
    <w:rsid w:val="00A45158"/>
    <w:rsid w:val="00A561A1"/>
    <w:rsid w:val="00A660A0"/>
    <w:rsid w:val="00AB21C0"/>
    <w:rsid w:val="00AC7DA3"/>
    <w:rsid w:val="00AD0D10"/>
    <w:rsid w:val="00AD45B3"/>
    <w:rsid w:val="00B300F7"/>
    <w:rsid w:val="00B5327D"/>
    <w:rsid w:val="00B56C14"/>
    <w:rsid w:val="00B724FE"/>
    <w:rsid w:val="00B8479B"/>
    <w:rsid w:val="00B910FB"/>
    <w:rsid w:val="00C3225A"/>
    <w:rsid w:val="00C41E73"/>
    <w:rsid w:val="00C74A77"/>
    <w:rsid w:val="00C973E2"/>
    <w:rsid w:val="00CA1855"/>
    <w:rsid w:val="00CC25DA"/>
    <w:rsid w:val="00D23F87"/>
    <w:rsid w:val="00D2432A"/>
    <w:rsid w:val="00D36D6F"/>
    <w:rsid w:val="00D432AC"/>
    <w:rsid w:val="00D715B2"/>
    <w:rsid w:val="00D9260E"/>
    <w:rsid w:val="00DB066E"/>
    <w:rsid w:val="00DF35BC"/>
    <w:rsid w:val="00E123B9"/>
    <w:rsid w:val="00E2737B"/>
    <w:rsid w:val="00E618D9"/>
    <w:rsid w:val="00EB27BE"/>
    <w:rsid w:val="00EB2C0A"/>
    <w:rsid w:val="00EC72CA"/>
    <w:rsid w:val="00F03357"/>
    <w:rsid w:val="00F15EC1"/>
    <w:rsid w:val="00F306EB"/>
    <w:rsid w:val="00F46882"/>
    <w:rsid w:val="00F722A6"/>
    <w:rsid w:val="00FA6A0B"/>
    <w:rsid w:val="00FB4C73"/>
    <w:rsid w:val="00FC55D8"/>
    <w:rsid w:val="00FE06A0"/>
    <w:rsid w:val="00FF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B7F05C0"/>
  <w15:chartTrackingRefBased/>
  <w15:docId w15:val="{1E6AD50B-BBC5-40A0-92C5-7CE38348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E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B"/>
    <w:pPr>
      <w:tabs>
        <w:tab w:val="center" w:pos="4252"/>
        <w:tab w:val="right" w:pos="8504"/>
      </w:tabs>
      <w:snapToGrid w:val="0"/>
    </w:pPr>
  </w:style>
  <w:style w:type="character" w:customStyle="1" w:styleId="a4">
    <w:name w:val="ヘッダー (文字)"/>
    <w:basedOn w:val="a0"/>
    <w:link w:val="a3"/>
    <w:uiPriority w:val="99"/>
    <w:rsid w:val="00574C4B"/>
  </w:style>
  <w:style w:type="paragraph" w:styleId="a5">
    <w:name w:val="footer"/>
    <w:basedOn w:val="a"/>
    <w:link w:val="a6"/>
    <w:uiPriority w:val="99"/>
    <w:unhideWhenUsed/>
    <w:rsid w:val="00574C4B"/>
    <w:pPr>
      <w:tabs>
        <w:tab w:val="center" w:pos="4252"/>
        <w:tab w:val="right" w:pos="8504"/>
      </w:tabs>
      <w:snapToGrid w:val="0"/>
    </w:pPr>
  </w:style>
  <w:style w:type="character" w:customStyle="1" w:styleId="a6">
    <w:name w:val="フッター (文字)"/>
    <w:basedOn w:val="a0"/>
    <w:link w:val="a5"/>
    <w:uiPriority w:val="99"/>
    <w:rsid w:val="00574C4B"/>
  </w:style>
  <w:style w:type="character" w:styleId="a7">
    <w:name w:val="Hyperlink"/>
    <w:rsid w:val="00574C4B"/>
    <w:rPr>
      <w:color w:val="0000FF"/>
      <w:u w:val="single"/>
    </w:rPr>
  </w:style>
  <w:style w:type="paragraph" w:styleId="a8">
    <w:name w:val="List Paragraph"/>
    <w:basedOn w:val="a"/>
    <w:uiPriority w:val="34"/>
    <w:qFormat/>
    <w:rsid w:val="00574C4B"/>
    <w:pPr>
      <w:ind w:leftChars="400" w:left="840"/>
    </w:pPr>
  </w:style>
  <w:style w:type="paragraph" w:styleId="a9">
    <w:name w:val="Balloon Text"/>
    <w:basedOn w:val="a"/>
    <w:link w:val="aa"/>
    <w:uiPriority w:val="99"/>
    <w:semiHidden/>
    <w:unhideWhenUsed/>
    <w:rsid w:val="005B3F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F4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A5AF3"/>
    <w:pPr>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9A5AF3"/>
    <w:rPr>
      <w:rFonts w:ascii="ＭＳ 明朝" w:eastAsia="ＭＳ 明朝" w:hAnsi="ＭＳ 明朝" w:cs="Times New Roman"/>
      <w:sz w:val="24"/>
      <w:szCs w:val="24"/>
    </w:rPr>
  </w:style>
  <w:style w:type="paragraph" w:styleId="ad">
    <w:name w:val="Date"/>
    <w:basedOn w:val="a"/>
    <w:next w:val="a"/>
    <w:link w:val="ae"/>
    <w:uiPriority w:val="99"/>
    <w:semiHidden/>
    <w:unhideWhenUsed/>
    <w:rsid w:val="009A5AF3"/>
  </w:style>
  <w:style w:type="character" w:customStyle="1" w:styleId="ae">
    <w:name w:val="日付 (文字)"/>
    <w:basedOn w:val="a0"/>
    <w:link w:val="ad"/>
    <w:uiPriority w:val="99"/>
    <w:semiHidden/>
    <w:rsid w:val="009A5AF3"/>
  </w:style>
  <w:style w:type="paragraph" w:styleId="af">
    <w:name w:val="Plain Text"/>
    <w:basedOn w:val="a"/>
    <w:link w:val="af0"/>
    <w:uiPriority w:val="99"/>
    <w:unhideWhenUsed/>
    <w:rsid w:val="0031722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17227"/>
    <w:rPr>
      <w:rFonts w:ascii="ＭＳ ゴシック" w:eastAsia="ＭＳ ゴシック" w:hAnsi="Courier New" w:cs="Courier New"/>
      <w:sz w:val="20"/>
      <w:szCs w:val="21"/>
    </w:rPr>
  </w:style>
  <w:style w:type="table" w:styleId="af1">
    <w:name w:val="Table Grid"/>
    <w:basedOn w:val="a1"/>
    <w:uiPriority w:val="39"/>
    <w:rsid w:val="00CA1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85434">
      <w:bodyDiv w:val="1"/>
      <w:marLeft w:val="0"/>
      <w:marRight w:val="0"/>
      <w:marTop w:val="0"/>
      <w:marBottom w:val="0"/>
      <w:divBdr>
        <w:top w:val="none" w:sz="0" w:space="0" w:color="auto"/>
        <w:left w:val="none" w:sz="0" w:space="0" w:color="auto"/>
        <w:bottom w:val="none" w:sz="0" w:space="0" w:color="auto"/>
        <w:right w:val="none" w:sz="0" w:space="0" w:color="auto"/>
      </w:divBdr>
    </w:div>
    <w:div w:id="1200360115">
      <w:bodyDiv w:val="1"/>
      <w:marLeft w:val="0"/>
      <w:marRight w:val="0"/>
      <w:marTop w:val="0"/>
      <w:marBottom w:val="0"/>
      <w:divBdr>
        <w:top w:val="none" w:sz="0" w:space="0" w:color="auto"/>
        <w:left w:val="none" w:sz="0" w:space="0" w:color="auto"/>
        <w:bottom w:val="none" w:sz="0" w:space="0" w:color="auto"/>
        <w:right w:val="none" w:sz="0" w:space="0" w:color="auto"/>
      </w:divBdr>
    </w:div>
    <w:div w:id="1259367189">
      <w:bodyDiv w:val="1"/>
      <w:marLeft w:val="0"/>
      <w:marRight w:val="0"/>
      <w:marTop w:val="0"/>
      <w:marBottom w:val="0"/>
      <w:divBdr>
        <w:top w:val="none" w:sz="0" w:space="0" w:color="auto"/>
        <w:left w:val="none" w:sz="0" w:space="0" w:color="auto"/>
        <w:bottom w:val="none" w:sz="0" w:space="0" w:color="auto"/>
        <w:right w:val="none" w:sz="0" w:space="0" w:color="auto"/>
      </w:divBdr>
    </w:div>
    <w:div w:id="21278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6-286-9651" TargetMode="External"/><Relationship Id="rId3" Type="http://schemas.openxmlformats.org/officeDocument/2006/relationships/settings" Target="settings.xml"/><Relationship Id="rId7" Type="http://schemas.openxmlformats.org/officeDocument/2006/relationships/hyperlink" Target="TEL:086-286-9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mitani</cp:lastModifiedBy>
  <cp:revision>30</cp:revision>
  <cp:lastPrinted>2019-11-28T04:43:00Z</cp:lastPrinted>
  <dcterms:created xsi:type="dcterms:W3CDTF">2019-06-15T10:41:00Z</dcterms:created>
  <dcterms:modified xsi:type="dcterms:W3CDTF">2020-01-20T01:01:00Z</dcterms:modified>
</cp:coreProperties>
</file>