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7F78" w14:textId="3ED2DA37" w:rsidR="00DD38BC" w:rsidRDefault="00A11889" w:rsidP="00221D6E">
      <w:pPr>
        <w:tabs>
          <w:tab w:val="right" w:pos="10092"/>
        </w:tabs>
      </w:pPr>
      <w:r>
        <w:rPr>
          <w:rFonts w:ascii="Meiryo UI" w:eastAsia="Meiryo UI" w:hAnsi="Meiryo UI"/>
          <w:b/>
          <w:bCs/>
          <w:noProof/>
          <w:color w:val="2F5496" w:themeColor="accent1" w:themeShade="BF"/>
          <w:sz w:val="36"/>
          <w:szCs w:val="21"/>
        </w:rPr>
        <mc:AlternateContent>
          <mc:Choice Requires="wps">
            <w:drawing>
              <wp:anchor distT="0" distB="0" distL="114300" distR="114300" simplePos="0" relativeHeight="251663360" behindDoc="0" locked="0" layoutInCell="1" allowOverlap="1" wp14:anchorId="0F5F82E7" wp14:editId="2ED8A594">
                <wp:simplePos x="0" y="0"/>
                <wp:positionH relativeFrom="margin">
                  <wp:posOffset>-189832</wp:posOffset>
                </wp:positionH>
                <wp:positionV relativeFrom="paragraph">
                  <wp:posOffset>11967</wp:posOffset>
                </wp:positionV>
                <wp:extent cx="6619875" cy="838200"/>
                <wp:effectExtent l="19050" t="95250" r="28575" b="19050"/>
                <wp:wrapNone/>
                <wp:docPr id="2" name="スクロール: 横 2"/>
                <wp:cNvGraphicFramePr/>
                <a:graphic xmlns:a="http://schemas.openxmlformats.org/drawingml/2006/main">
                  <a:graphicData uri="http://schemas.microsoft.com/office/word/2010/wordprocessingShape">
                    <wps:wsp>
                      <wps:cNvSpPr/>
                      <wps:spPr>
                        <a:xfrm>
                          <a:off x="0" y="0"/>
                          <a:ext cx="6619875" cy="838200"/>
                        </a:xfrm>
                        <a:prstGeom prst="horizontalScroll">
                          <a:avLst/>
                        </a:prstGeom>
                        <a:solidFill>
                          <a:srgbClr val="FFFF00">
                            <a:alpha val="46000"/>
                          </a:srgbClr>
                        </a:solid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B2EA4" w14:textId="77777777" w:rsidR="00A11889" w:rsidRPr="00A11889" w:rsidRDefault="00A11889" w:rsidP="00757BAE">
                            <w:pPr>
                              <w:jc w:val="center"/>
                              <w:rPr>
                                <w:rFonts w:ascii="Meiryo UI" w:eastAsia="Meiryo UI" w:hAnsi="Meiryo UI"/>
                                <w:b/>
                                <w:bCs/>
                                <w:color w:val="595959" w:themeColor="text1" w:themeTint="A6"/>
                                <w:sz w:val="48"/>
                                <w:szCs w:val="48"/>
                              </w:rPr>
                            </w:pPr>
                            <w:r w:rsidRPr="00A11889">
                              <w:rPr>
                                <w:rFonts w:ascii="Meiryo UI" w:eastAsia="Meiryo UI" w:hAnsi="Meiryo UI" w:hint="eastAsia"/>
                                <w:b/>
                                <w:bCs/>
                                <w:color w:val="595959" w:themeColor="text1" w:themeTint="A6"/>
                                <w:sz w:val="48"/>
                                <w:szCs w:val="48"/>
                              </w:rPr>
                              <w:t>岡山県中小企業ものづくり関連支援制度説明会</w:t>
                            </w:r>
                          </w:p>
                          <w:p w14:paraId="2D518ADA" w14:textId="77777777" w:rsidR="00A11889" w:rsidRPr="00A11889" w:rsidRDefault="00A11889" w:rsidP="00757B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F82E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14.95pt;margin-top:.95pt;width:521.25pt;height: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" fillcolor="yellow" strokecolor="black [3213]" strokeweight="3pt">
                <v:fill opacity="30069f"/>
                <v:stroke linestyle="thickThin" joinstyle="miter"/>
                <v:textbox>
                  <w:txbxContent>
                    <w:p w14:paraId="688B2EA4" w14:textId="77777777" w:rsidR="00A11889" w:rsidRPr="00A11889" w:rsidRDefault="00A11889" w:rsidP="00757BAE">
                      <w:pPr>
                        <w:jc w:val="center"/>
                        <w:rPr>
                          <w:rFonts w:ascii="Meiryo UI" w:eastAsia="Meiryo UI" w:hAnsi="Meiryo UI"/>
                          <w:b/>
                          <w:bCs/>
                          <w:color w:val="595959" w:themeColor="text1" w:themeTint="A6"/>
                          <w:sz w:val="48"/>
                          <w:szCs w:val="48"/>
                        </w:rPr>
                      </w:pPr>
                      <w:r w:rsidRPr="00A11889">
                        <w:rPr>
                          <w:rFonts w:ascii="Meiryo UI" w:eastAsia="Meiryo UI" w:hAnsi="Meiryo UI" w:hint="eastAsia"/>
                          <w:b/>
                          <w:bCs/>
                          <w:color w:val="595959" w:themeColor="text1" w:themeTint="A6"/>
                          <w:sz w:val="48"/>
                          <w:szCs w:val="48"/>
                        </w:rPr>
                        <w:t>岡山県中小企業ものづくり関連支援制度説明会</w:t>
                      </w:r>
                    </w:p>
                    <w:p w14:paraId="2D518ADA" w14:textId="77777777" w:rsidR="00A11889" w:rsidRPr="00A11889" w:rsidRDefault="00A11889" w:rsidP="00757BAE">
                      <w:pPr>
                        <w:jc w:val="cente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E8874DC" wp14:editId="7AA523E2">
                <wp:simplePos x="0" y="0"/>
                <wp:positionH relativeFrom="margin">
                  <wp:posOffset>4932045</wp:posOffset>
                </wp:positionH>
                <wp:positionV relativeFrom="paragraph">
                  <wp:posOffset>-220345</wp:posOffset>
                </wp:positionV>
                <wp:extent cx="116205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62050" cy="295275"/>
                        </a:xfrm>
                        <a:prstGeom prst="rect">
                          <a:avLst/>
                        </a:prstGeom>
                        <a:solidFill>
                          <a:schemeClr val="lt1"/>
                        </a:solidFill>
                        <a:ln w="6350">
                          <a:solidFill>
                            <a:prstClr val="black"/>
                          </a:solidFill>
                        </a:ln>
                      </wps:spPr>
                      <wps:txbx>
                        <w:txbxContent>
                          <w:p w14:paraId="40F09149" w14:textId="4CAD3B74" w:rsidR="00FE5CCE" w:rsidRPr="00FE5CCE" w:rsidRDefault="00FE5CCE">
                            <w:pPr>
                              <w:rPr>
                                <w:rFonts w:ascii="HG丸ｺﾞｼｯｸM-PRO" w:eastAsia="HG丸ｺﾞｼｯｸM-PRO" w:hAnsi="HG丸ｺﾞｼｯｸM-PRO"/>
                              </w:rPr>
                            </w:pPr>
                            <w:r w:rsidRPr="00FE5CCE">
                              <w:rPr>
                                <w:rFonts w:ascii="HG丸ｺﾞｼｯｸM-PRO" w:eastAsia="HG丸ｺﾞｼｯｸM-PRO" w:hAnsi="HG丸ｺﾞｼｯｸM-PRO" w:hint="eastAsia"/>
                              </w:rPr>
                              <w:t>岡山県委託事業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874DC" id="_x0000_t202" coordsize="21600,21600" o:spt="202" path="m,l,21600r21600,l21600,xe">
                <v:stroke joinstyle="miter"/>
                <v:path gradientshapeok="t" o:connecttype="rect"/>
              </v:shapetype>
              <v:shape id="テキスト ボックス 3" o:spid="_x0000_s1027" type="#_x0000_t202" style="position:absolute;left:0;text-align:left;margin-left:388.35pt;margin-top:-17.35pt;width:91.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3DOAIAAIM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" fillcolor="white [3201]" strokeweight=".5pt">
                <v:textbox>
                  <w:txbxContent>
                    <w:p w14:paraId="40F09149" w14:textId="4CAD3B74" w:rsidR="00FE5CCE" w:rsidRPr="00FE5CCE" w:rsidRDefault="00FE5CCE">
                      <w:pPr>
                        <w:rPr>
                          <w:rFonts w:ascii="HG丸ｺﾞｼｯｸM-PRO" w:eastAsia="HG丸ｺﾞｼｯｸM-PRO" w:hAnsi="HG丸ｺﾞｼｯｸM-PRO"/>
                        </w:rPr>
                      </w:pPr>
                      <w:r w:rsidRPr="00FE5CCE">
                        <w:rPr>
                          <w:rFonts w:ascii="HG丸ｺﾞｼｯｸM-PRO" w:eastAsia="HG丸ｺﾞｼｯｸM-PRO" w:hAnsi="HG丸ｺﾞｼｯｸM-PRO" w:hint="eastAsia"/>
                        </w:rPr>
                        <w:t>岡山県委託事業</w:t>
                      </w:r>
                    </w:p>
                  </w:txbxContent>
                </v:textbox>
                <w10:wrap anchorx="margin"/>
              </v:shape>
            </w:pict>
          </mc:Fallback>
        </mc:AlternateContent>
      </w:r>
      <w:r w:rsidR="00221D6E">
        <w:tab/>
      </w:r>
    </w:p>
    <w:p w14:paraId="15148937" w14:textId="7996A5C0" w:rsidR="00A3394D" w:rsidRPr="00A3394D" w:rsidRDefault="00A3394D" w:rsidP="00A3394D"/>
    <w:p w14:paraId="2361C138" w14:textId="2093E216" w:rsidR="00A3394D" w:rsidRPr="00A3394D" w:rsidRDefault="00A3394D" w:rsidP="00A3394D"/>
    <w:p w14:paraId="095A017A" w14:textId="5CF75A4B" w:rsidR="00A3394D" w:rsidRDefault="00A3394D" w:rsidP="00A3394D"/>
    <w:p w14:paraId="05BF30BF" w14:textId="3F0B2C36" w:rsidR="00A3394D" w:rsidRDefault="00A3394D" w:rsidP="00CC7D2D">
      <w:pPr>
        <w:tabs>
          <w:tab w:val="left" w:pos="7530"/>
        </w:tabs>
        <w:spacing w:line="300" w:lineRule="exact"/>
        <w:rPr>
          <w:rFonts w:ascii="Meiryo UI" w:eastAsia="Meiryo UI" w:hAnsi="Meiryo UI"/>
          <w:b/>
          <w:bCs/>
          <w:color w:val="595959" w:themeColor="text1" w:themeTint="A6"/>
          <w:sz w:val="28"/>
          <w:szCs w:val="18"/>
        </w:rPr>
      </w:pPr>
      <w:r w:rsidRPr="00264CAE">
        <w:rPr>
          <w:rFonts w:ascii="Meiryo UI" w:eastAsia="Meiryo UI" w:hAnsi="Meiryo UI" w:hint="eastAsia"/>
          <w:b/>
          <w:bCs/>
          <w:color w:val="595959" w:themeColor="text1" w:themeTint="A6"/>
          <w:sz w:val="28"/>
          <w:szCs w:val="18"/>
        </w:rPr>
        <w:t>中小企業等が行う新技術・新製品の研究開発等を対象とした補助金等の支援制度説明会を</w:t>
      </w:r>
      <w:r w:rsidR="00B85207">
        <w:rPr>
          <w:rFonts w:ascii="Meiryo UI" w:eastAsia="Meiryo UI" w:hAnsi="Meiryo UI" w:hint="eastAsia"/>
          <w:b/>
          <w:bCs/>
          <w:color w:val="595959" w:themeColor="text1" w:themeTint="A6"/>
          <w:sz w:val="28"/>
          <w:szCs w:val="18"/>
        </w:rPr>
        <w:t>会場</w:t>
      </w:r>
      <w:r w:rsidR="00014D93" w:rsidRPr="00B00F64">
        <w:rPr>
          <w:rFonts w:ascii="Meiryo UI" w:eastAsia="Meiryo UI" w:hAnsi="Meiryo UI" w:hint="eastAsia"/>
          <w:b/>
          <w:bCs/>
          <w:color w:val="595959" w:themeColor="text1" w:themeTint="A6"/>
          <w:sz w:val="28"/>
          <w:szCs w:val="18"/>
        </w:rPr>
        <w:t>及びWebにて</w:t>
      </w:r>
      <w:r w:rsidR="00014D93">
        <w:rPr>
          <w:rFonts w:ascii="Meiryo UI" w:eastAsia="Meiryo UI" w:hAnsi="Meiryo UI" w:hint="eastAsia"/>
          <w:b/>
          <w:bCs/>
          <w:color w:val="595959" w:themeColor="text1" w:themeTint="A6"/>
          <w:sz w:val="28"/>
          <w:szCs w:val="18"/>
        </w:rPr>
        <w:t>開催</w:t>
      </w:r>
      <w:r w:rsidR="00B85207">
        <w:rPr>
          <w:rFonts w:ascii="Meiryo UI" w:eastAsia="Meiryo UI" w:hAnsi="Meiryo UI" w:hint="eastAsia"/>
          <w:b/>
          <w:bCs/>
          <w:color w:val="595959" w:themeColor="text1" w:themeTint="A6"/>
          <w:sz w:val="28"/>
          <w:szCs w:val="18"/>
        </w:rPr>
        <w:t>します。</w:t>
      </w:r>
    </w:p>
    <w:p w14:paraId="2AABE6A4" w14:textId="6FD295D2" w:rsidR="00757BAE" w:rsidRDefault="00757BAE" w:rsidP="00CC7D2D">
      <w:pPr>
        <w:tabs>
          <w:tab w:val="left" w:pos="7530"/>
        </w:tabs>
        <w:spacing w:line="300" w:lineRule="exact"/>
        <w:rPr>
          <w:rFonts w:ascii="Meiryo UI" w:eastAsia="Meiryo UI" w:hAnsi="Meiryo UI" w:hint="eastAsia"/>
          <w:b/>
          <w:bCs/>
          <w:color w:val="595959" w:themeColor="text1" w:themeTint="A6"/>
          <w:sz w:val="28"/>
          <w:szCs w:val="18"/>
        </w:rPr>
      </w:pPr>
      <w:r>
        <w:rPr>
          <w:rFonts w:ascii="Meiryo UI" w:eastAsia="Meiryo UI" w:hAnsi="Meiryo UI" w:hint="eastAsia"/>
          <w:b/>
          <w:bCs/>
          <w:color w:val="595959" w:themeColor="text1" w:themeTint="A6"/>
          <w:sz w:val="28"/>
          <w:szCs w:val="18"/>
        </w:rPr>
        <w:t>※新型コロナウイルス感染症の拡大状況により、オンライン開催のみになる場合がございます。</w:t>
      </w:r>
    </w:p>
    <w:p w14:paraId="1E95B904" w14:textId="7824A082" w:rsidR="00264CAE" w:rsidRPr="003E0376" w:rsidRDefault="00F04941" w:rsidP="00757BAE">
      <w:pPr>
        <w:pStyle w:val="a7"/>
        <w:spacing w:before="360" w:line="320" w:lineRule="exact"/>
        <w:contextualSpacing/>
        <w:rPr>
          <w:rFonts w:ascii="Meiryo UI" w:hAnsi="Meiryo UI"/>
        </w:rPr>
      </w:pPr>
      <w:sdt>
        <w:sdtPr>
          <w:rPr>
            <w:rFonts w:ascii="Meiryo UI" w:hAnsi="Meiryo UI" w:hint="eastAsia"/>
          </w:rPr>
          <w:alias w:val="日時:"/>
          <w:tag w:val="日時:"/>
          <w:id w:val="1610775896"/>
          <w:placeholder>
            <w:docPart w:val="F3FF79C828AB4908BFEA4AEF857C8887"/>
          </w:placeholder>
          <w:temporary/>
          <w:showingPlcHdr/>
          <w15:appearance w15:val="hidden"/>
        </w:sdtPr>
        <w:sdtEndPr/>
        <w:sdtContent>
          <w:r w:rsidR="00264CAE" w:rsidRPr="00ED7B66">
            <w:rPr>
              <w:rFonts w:ascii="Meiryo UI" w:hAnsi="Meiryo UI" w:hint="eastAsia"/>
              <w:b/>
              <w:bCs/>
              <w:sz w:val="36"/>
              <w:szCs w:val="21"/>
              <w:lang w:val="ja-JP" w:bidi="ja-JP"/>
            </w:rPr>
            <w:t>日時</w:t>
          </w:r>
        </w:sdtContent>
      </w:sdt>
      <w:r w:rsidR="00264CAE" w:rsidRPr="00264CAE">
        <w:rPr>
          <w:rFonts w:ascii="Meiryo UI" w:hAnsi="Meiryo UI" w:hint="eastAsia"/>
          <w:b/>
          <w:bCs/>
          <w:sz w:val="36"/>
          <w:szCs w:val="21"/>
        </w:rPr>
        <w:t>／場所</w:t>
      </w:r>
    </w:p>
    <w:p w14:paraId="70E794A9" w14:textId="4372A09B" w:rsidR="00264CAE" w:rsidRPr="00A11889" w:rsidRDefault="00264CAE" w:rsidP="00757BAE">
      <w:pPr>
        <w:pStyle w:val="a8"/>
        <w:spacing w:line="320" w:lineRule="exact"/>
        <w:rPr>
          <w:rFonts w:ascii="Meiryo UI" w:hAnsi="Meiryo UI"/>
          <w:b/>
          <w:bCs/>
          <w:sz w:val="28"/>
        </w:rPr>
      </w:pPr>
      <w:r w:rsidRPr="00A11889">
        <w:rPr>
          <w:rFonts w:ascii="Meiryo UI" w:hAnsi="Meiryo UI" w:hint="eastAsia"/>
          <w:b/>
          <w:bCs/>
          <w:sz w:val="28"/>
        </w:rPr>
        <w:t>令和</w:t>
      </w:r>
      <w:r w:rsidR="00870DBF" w:rsidRPr="00A11889">
        <w:rPr>
          <w:rFonts w:ascii="Meiryo UI" w:hAnsi="Meiryo UI" w:hint="eastAsia"/>
          <w:b/>
          <w:bCs/>
          <w:sz w:val="28"/>
        </w:rPr>
        <w:t>4</w:t>
      </w:r>
      <w:r w:rsidRPr="00A11889">
        <w:rPr>
          <w:rFonts w:ascii="Meiryo UI" w:hAnsi="Meiryo UI" w:hint="eastAsia"/>
          <w:b/>
          <w:bCs/>
          <w:sz w:val="28"/>
        </w:rPr>
        <w:t>年２月</w:t>
      </w:r>
      <w:r w:rsidR="00870DBF" w:rsidRPr="00A11889">
        <w:rPr>
          <w:rFonts w:ascii="Meiryo UI" w:hAnsi="Meiryo UI" w:hint="eastAsia"/>
          <w:b/>
          <w:bCs/>
          <w:sz w:val="28"/>
        </w:rPr>
        <w:t>1</w:t>
      </w:r>
      <w:r w:rsidR="00F828A1" w:rsidRPr="00A11889">
        <w:rPr>
          <w:rFonts w:ascii="Meiryo UI" w:hAnsi="Meiryo UI" w:hint="eastAsia"/>
          <w:b/>
          <w:bCs/>
          <w:sz w:val="28"/>
        </w:rPr>
        <w:t>7</w:t>
      </w:r>
      <w:r w:rsidRPr="00A11889">
        <w:rPr>
          <w:rFonts w:ascii="Meiryo UI" w:hAnsi="Meiryo UI" w:hint="eastAsia"/>
          <w:b/>
          <w:bCs/>
          <w:sz w:val="28"/>
        </w:rPr>
        <w:t>日（</w:t>
      </w:r>
      <w:r w:rsidR="00F828A1" w:rsidRPr="00A11889">
        <w:rPr>
          <w:rFonts w:ascii="Meiryo UI" w:hAnsi="Meiryo UI" w:hint="eastAsia"/>
          <w:b/>
          <w:bCs/>
          <w:sz w:val="28"/>
        </w:rPr>
        <w:t>木</w:t>
      </w:r>
      <w:r w:rsidRPr="00A11889">
        <w:rPr>
          <w:rFonts w:ascii="Meiryo UI" w:hAnsi="Meiryo UI" w:hint="eastAsia"/>
          <w:b/>
          <w:bCs/>
          <w:sz w:val="28"/>
        </w:rPr>
        <w:t>）1</w:t>
      </w:r>
      <w:r w:rsidRPr="00A11889">
        <w:rPr>
          <w:rFonts w:ascii="Meiryo UI" w:hAnsi="Meiryo UI"/>
          <w:b/>
          <w:bCs/>
          <w:sz w:val="28"/>
        </w:rPr>
        <w:t>3:00-17:00</w:t>
      </w:r>
      <w:r w:rsidRPr="00A11889">
        <w:rPr>
          <w:rFonts w:ascii="Meiryo UI" w:hAnsi="Meiryo UI" w:hint="eastAsia"/>
          <w:b/>
          <w:bCs/>
          <w:sz w:val="28"/>
        </w:rPr>
        <w:t>／テクノサポート岡山　大会議室</w:t>
      </w:r>
      <w:r w:rsidRPr="00A11889">
        <w:rPr>
          <w:rFonts w:ascii="Meiryo UI" w:hAnsi="Meiryo UI"/>
          <w:b/>
          <w:bCs/>
          <w:sz w:val="28"/>
        </w:rPr>
        <w:br/>
      </w:r>
      <w:r w:rsidRPr="00A11889">
        <w:rPr>
          <w:rFonts w:ascii="Meiryo UI" w:hAnsi="Meiryo UI" w:hint="eastAsia"/>
          <w:b/>
          <w:bCs/>
          <w:sz w:val="28"/>
        </w:rPr>
        <w:t xml:space="preserve">　　　　　　　　　　　　　　　　　　　　　　　　　　　　　（岡山市北区芳賀5301）</w:t>
      </w:r>
    </w:p>
    <w:p w14:paraId="4423703D" w14:textId="544F69AA" w:rsidR="00264CAE" w:rsidRPr="00264CAE" w:rsidRDefault="00264CAE" w:rsidP="00757BAE">
      <w:pPr>
        <w:tabs>
          <w:tab w:val="left" w:pos="7530"/>
        </w:tabs>
        <w:contextualSpacing/>
        <w:rPr>
          <w:rFonts w:ascii="Meiryo UI" w:eastAsia="Meiryo UI" w:hAnsi="Meiryo UI"/>
          <w:b/>
          <w:bCs/>
          <w:sz w:val="36"/>
          <w:szCs w:val="21"/>
        </w:rPr>
      </w:pPr>
      <w:r w:rsidRPr="0075477C">
        <w:rPr>
          <w:rFonts w:ascii="Meiryo UI" w:eastAsia="Meiryo UI" w:hAnsi="Meiryo UI" w:hint="eastAsia"/>
          <w:b/>
          <w:bCs/>
          <w:color w:val="2F5496" w:themeColor="accent1" w:themeShade="BF"/>
          <w:sz w:val="36"/>
          <w:szCs w:val="21"/>
        </w:rPr>
        <w:t>プログラム</w:t>
      </w:r>
    </w:p>
    <w:p w14:paraId="130483B9" w14:textId="5D8ECD59" w:rsidR="0040081A" w:rsidRPr="0040081A" w:rsidRDefault="0075477C" w:rsidP="00757BAE">
      <w:pPr>
        <w:pStyle w:val="aa"/>
        <w:numPr>
          <w:ilvl w:val="0"/>
          <w:numId w:val="2"/>
        </w:numPr>
        <w:tabs>
          <w:tab w:val="left" w:pos="7530"/>
        </w:tabs>
        <w:spacing w:line="300" w:lineRule="exact"/>
        <w:ind w:leftChars="0"/>
        <w:contextualSpacing/>
        <w:rPr>
          <w:rFonts w:ascii="Meiryo UI" w:eastAsia="Meiryo UI" w:hAnsi="Meiryo UI"/>
          <w:b/>
          <w:bCs/>
          <w:color w:val="4472C4" w:themeColor="accent1"/>
          <w:sz w:val="28"/>
          <w:szCs w:val="32"/>
        </w:rPr>
      </w:pPr>
      <w:r w:rsidRPr="0040081A">
        <w:rPr>
          <w:rFonts w:ascii="Meiryo UI" w:eastAsia="Meiryo UI" w:hAnsi="Meiryo UI" w:hint="eastAsia"/>
          <w:b/>
          <w:bCs/>
          <w:color w:val="4472C4" w:themeColor="accent1"/>
          <w:sz w:val="28"/>
          <w:szCs w:val="32"/>
        </w:rPr>
        <w:t>講演</w:t>
      </w:r>
    </w:p>
    <w:p w14:paraId="78FDA3CB" w14:textId="258A2A15" w:rsidR="0040081A" w:rsidRPr="006A171F" w:rsidRDefault="0075477C" w:rsidP="00757BAE">
      <w:pPr>
        <w:pStyle w:val="aa"/>
        <w:tabs>
          <w:tab w:val="left" w:pos="7530"/>
        </w:tabs>
        <w:spacing w:line="360" w:lineRule="exact"/>
        <w:ind w:leftChars="0" w:left="420"/>
        <w:contextualSpacing/>
        <w:rPr>
          <w:rFonts w:ascii="Meiryo UI" w:eastAsia="Meiryo UI" w:hAnsi="Meiryo UI"/>
          <w:b/>
          <w:bCs/>
          <w:color w:val="595959" w:themeColor="text1" w:themeTint="A6"/>
          <w:sz w:val="28"/>
          <w:szCs w:val="32"/>
        </w:rPr>
      </w:pPr>
      <w:r w:rsidRPr="006A171F">
        <w:rPr>
          <w:rFonts w:ascii="Meiryo UI" w:eastAsia="Meiryo UI" w:hAnsi="Meiryo UI" w:hint="eastAsia"/>
          <w:b/>
          <w:bCs/>
          <w:color w:val="595959" w:themeColor="text1" w:themeTint="A6"/>
          <w:sz w:val="28"/>
          <w:szCs w:val="32"/>
        </w:rPr>
        <w:t>「</w:t>
      </w:r>
      <w:r w:rsidR="006A171F" w:rsidRPr="006A171F">
        <w:rPr>
          <w:rFonts w:ascii="Meiryo UI" w:eastAsia="Meiryo UI" w:hAnsi="Meiryo UI" w:hint="eastAsia"/>
          <w:b/>
          <w:bCs/>
          <w:color w:val="595959" w:themeColor="text1" w:themeTint="A6"/>
          <w:sz w:val="28"/>
          <w:szCs w:val="32"/>
        </w:rPr>
        <w:t>多くの人が入浴できる全身浴に近いシャワーバスの開発</w:t>
      </w:r>
      <w:r w:rsidRPr="006A171F">
        <w:rPr>
          <w:rFonts w:ascii="Meiryo UI" w:eastAsia="Meiryo UI" w:hAnsi="Meiryo UI" w:hint="eastAsia"/>
          <w:b/>
          <w:bCs/>
          <w:color w:val="595959" w:themeColor="text1" w:themeTint="A6"/>
          <w:sz w:val="28"/>
          <w:szCs w:val="32"/>
        </w:rPr>
        <w:t>」</w:t>
      </w:r>
    </w:p>
    <w:p w14:paraId="2F0EB4A0" w14:textId="7E53B19A" w:rsidR="00A3394D" w:rsidRPr="00C2737E" w:rsidRDefault="00A30C6F" w:rsidP="00757BAE">
      <w:pPr>
        <w:pStyle w:val="aa"/>
        <w:tabs>
          <w:tab w:val="left" w:pos="7530"/>
        </w:tabs>
        <w:spacing w:line="500" w:lineRule="exact"/>
        <w:ind w:leftChars="0" w:left="420"/>
        <w:contextualSpacing/>
        <w:jc w:val="right"/>
        <w:rPr>
          <w:rFonts w:ascii="Meiryo UI" w:eastAsia="Meiryo UI" w:hAnsi="Meiryo UI"/>
          <w:b/>
          <w:bCs/>
          <w:color w:val="4472C4" w:themeColor="accent1"/>
          <w:sz w:val="28"/>
          <w:szCs w:val="32"/>
        </w:rPr>
      </w:pPr>
      <w:r w:rsidRPr="00C2737E">
        <w:rPr>
          <w:rFonts w:ascii="Meiryo UI" w:eastAsia="Meiryo UI" w:hAnsi="Meiryo UI" w:hint="eastAsia"/>
          <w:b/>
          <w:bCs/>
          <w:color w:val="4472C4" w:themeColor="accent1"/>
          <w:sz w:val="28"/>
          <w:szCs w:val="32"/>
        </w:rPr>
        <w:t xml:space="preserve">オージー技研株式会社　開発設計1課　</w:t>
      </w:r>
      <w:r w:rsidR="00131F3A">
        <w:rPr>
          <w:rFonts w:ascii="Meiryo UI" w:eastAsia="Meiryo UI" w:hAnsi="Meiryo UI"/>
          <w:b/>
          <w:bCs/>
          <w:color w:val="4472C4" w:themeColor="accent1"/>
          <w:sz w:val="28"/>
          <w:szCs w:val="32"/>
        </w:rPr>
        <w:ruby>
          <w:rubyPr>
            <w:rubyAlign w:val="distributeSpace"/>
            <w:hps w:val="14"/>
            <w:hpsRaise w:val="26"/>
            <w:hpsBaseText w:val="28"/>
            <w:lid w:val="ja-JP"/>
          </w:rubyPr>
          <w:rt>
            <w:r w:rsidR="00131F3A" w:rsidRPr="00131F3A">
              <w:rPr>
                <w:rFonts w:ascii="Meiryo UI" w:eastAsia="Meiryo UI" w:hAnsi="Meiryo UI"/>
                <w:b/>
                <w:bCs/>
                <w:color w:val="4472C4" w:themeColor="accent1"/>
                <w:sz w:val="14"/>
                <w:szCs w:val="32"/>
              </w:rPr>
              <w:t>つしま</w:t>
            </w:r>
          </w:rt>
          <w:rubyBase>
            <w:r w:rsidR="00131F3A">
              <w:rPr>
                <w:rFonts w:ascii="Meiryo UI" w:eastAsia="Meiryo UI" w:hAnsi="Meiryo UI"/>
                <w:b/>
                <w:bCs/>
                <w:color w:val="4472C4" w:themeColor="accent1"/>
                <w:sz w:val="28"/>
                <w:szCs w:val="32"/>
              </w:rPr>
              <w:t>津島</w:t>
            </w:r>
          </w:rubyBase>
        </w:ruby>
      </w:r>
      <w:r w:rsidR="00392560" w:rsidRPr="00C2737E">
        <w:rPr>
          <w:rFonts w:ascii="Meiryo UI" w:eastAsia="Meiryo UI" w:hAnsi="Meiryo UI" w:hint="eastAsia"/>
          <w:b/>
          <w:bCs/>
          <w:color w:val="4472C4" w:themeColor="accent1"/>
          <w:sz w:val="28"/>
          <w:szCs w:val="32"/>
        </w:rPr>
        <w:t xml:space="preserve">　</w:t>
      </w:r>
      <w:r w:rsidR="00131F3A">
        <w:rPr>
          <w:rFonts w:ascii="Meiryo UI" w:eastAsia="Meiryo UI" w:hAnsi="Meiryo UI"/>
          <w:b/>
          <w:bCs/>
          <w:color w:val="4472C4" w:themeColor="accent1"/>
          <w:sz w:val="28"/>
          <w:szCs w:val="32"/>
        </w:rPr>
        <w:ruby>
          <w:rubyPr>
            <w:rubyAlign w:val="distributeSpace"/>
            <w:hps w:val="14"/>
            <w:hpsRaise w:val="26"/>
            <w:hpsBaseText w:val="28"/>
            <w:lid w:val="ja-JP"/>
          </w:rubyPr>
          <w:rt>
            <w:r w:rsidR="00131F3A" w:rsidRPr="00131F3A">
              <w:rPr>
                <w:rFonts w:ascii="Meiryo UI" w:eastAsia="Meiryo UI" w:hAnsi="Meiryo UI"/>
                <w:b/>
                <w:bCs/>
                <w:color w:val="4472C4" w:themeColor="accent1"/>
                <w:sz w:val="14"/>
                <w:szCs w:val="32"/>
              </w:rPr>
              <w:t>ひさし</w:t>
            </w:r>
          </w:rt>
          <w:rubyBase>
            <w:r w:rsidR="00131F3A">
              <w:rPr>
                <w:rFonts w:ascii="Meiryo UI" w:eastAsia="Meiryo UI" w:hAnsi="Meiryo UI"/>
                <w:b/>
                <w:bCs/>
                <w:color w:val="4472C4" w:themeColor="accent1"/>
                <w:sz w:val="28"/>
                <w:szCs w:val="32"/>
              </w:rPr>
              <w:t>久志</w:t>
            </w:r>
          </w:rubyBase>
        </w:ruby>
      </w:r>
      <w:r w:rsidR="00392560" w:rsidRPr="00C2737E">
        <w:rPr>
          <w:rFonts w:ascii="Meiryo UI" w:eastAsia="Meiryo UI" w:hAnsi="Meiryo UI" w:hint="eastAsia"/>
          <w:b/>
          <w:bCs/>
          <w:color w:val="4472C4" w:themeColor="accent1"/>
          <w:sz w:val="28"/>
          <w:szCs w:val="32"/>
        </w:rPr>
        <w:t xml:space="preserve">　氏</w:t>
      </w:r>
    </w:p>
    <w:p w14:paraId="219963EC" w14:textId="5C4FCD71" w:rsidR="0075477C" w:rsidRPr="0040081A" w:rsidRDefault="0075477C" w:rsidP="00757BAE">
      <w:pPr>
        <w:pStyle w:val="aa"/>
        <w:numPr>
          <w:ilvl w:val="0"/>
          <w:numId w:val="2"/>
        </w:numPr>
        <w:tabs>
          <w:tab w:val="left" w:pos="7530"/>
        </w:tabs>
        <w:spacing w:line="300" w:lineRule="exact"/>
        <w:ind w:leftChars="0"/>
        <w:contextualSpacing/>
        <w:rPr>
          <w:rFonts w:ascii="Meiryo UI" w:eastAsia="Meiryo UI" w:hAnsi="Meiryo UI"/>
          <w:b/>
          <w:bCs/>
          <w:color w:val="4472C4" w:themeColor="accent1"/>
          <w:sz w:val="28"/>
          <w:szCs w:val="32"/>
        </w:rPr>
      </w:pPr>
      <w:r w:rsidRPr="0040081A">
        <w:rPr>
          <w:rFonts w:ascii="Meiryo UI" w:eastAsia="Meiryo UI" w:hAnsi="Meiryo UI" w:hint="eastAsia"/>
          <w:b/>
          <w:bCs/>
          <w:color w:val="4472C4" w:themeColor="accent1"/>
          <w:sz w:val="28"/>
          <w:szCs w:val="32"/>
        </w:rPr>
        <w:t>事例発表</w:t>
      </w:r>
    </w:p>
    <w:p w14:paraId="335BE972" w14:textId="77777777" w:rsidR="00C2737E" w:rsidRPr="00B00F64" w:rsidRDefault="0075477C" w:rsidP="00757BAE">
      <w:pPr>
        <w:tabs>
          <w:tab w:val="left" w:pos="7530"/>
        </w:tabs>
        <w:spacing w:line="300" w:lineRule="exact"/>
        <w:ind w:firstLineChars="150" w:firstLine="420"/>
        <w:contextualSpacing/>
        <w:rPr>
          <w:rFonts w:ascii="Meiryo UI" w:eastAsia="Meiryo UI" w:hAnsi="Meiryo UI"/>
          <w:b/>
          <w:bCs/>
          <w:color w:val="595959" w:themeColor="text1" w:themeTint="A6"/>
          <w:sz w:val="28"/>
          <w:szCs w:val="32"/>
        </w:rPr>
      </w:pPr>
      <w:r w:rsidRPr="00B00F64">
        <w:rPr>
          <w:rFonts w:ascii="Meiryo UI" w:eastAsia="Meiryo UI" w:hAnsi="Meiryo UI" w:hint="eastAsia"/>
          <w:b/>
          <w:bCs/>
          <w:color w:val="595959" w:themeColor="text1" w:themeTint="A6"/>
          <w:sz w:val="28"/>
          <w:szCs w:val="32"/>
        </w:rPr>
        <w:t>「</w:t>
      </w:r>
      <w:r w:rsidR="00C2737E" w:rsidRPr="00B00F64">
        <w:rPr>
          <w:rFonts w:ascii="Meiryo UI" w:eastAsia="Meiryo UI" w:hAnsi="Meiryo UI" w:hint="eastAsia"/>
          <w:b/>
          <w:bCs/>
          <w:color w:val="595959" w:themeColor="text1" w:themeTint="A6"/>
          <w:sz w:val="28"/>
          <w:szCs w:val="32"/>
        </w:rPr>
        <w:t>平成</w:t>
      </w:r>
      <w:r w:rsidR="00C2737E" w:rsidRPr="00B00F64">
        <w:rPr>
          <w:rFonts w:ascii="Meiryo UI" w:eastAsia="Meiryo UI" w:hAnsi="Meiryo UI"/>
          <w:b/>
          <w:bCs/>
          <w:color w:val="595959" w:themeColor="text1" w:themeTint="A6"/>
          <w:sz w:val="28"/>
          <w:szCs w:val="32"/>
        </w:rPr>
        <w:t>30年度採択　デフケースの小型化・軽量化による</w:t>
      </w:r>
    </w:p>
    <w:p w14:paraId="68DB06F4" w14:textId="681788A3" w:rsidR="0040081A" w:rsidRPr="00B00F64" w:rsidRDefault="00C2737E" w:rsidP="00757BAE">
      <w:pPr>
        <w:pStyle w:val="aa"/>
        <w:tabs>
          <w:tab w:val="left" w:pos="7530"/>
        </w:tabs>
        <w:spacing w:line="300" w:lineRule="exact"/>
        <w:ind w:leftChars="0" w:left="420" w:firstLineChars="100" w:firstLine="280"/>
        <w:contextualSpacing/>
        <w:rPr>
          <w:rFonts w:ascii="Meiryo UI" w:eastAsia="Meiryo UI" w:hAnsi="Meiryo UI"/>
          <w:b/>
          <w:bCs/>
          <w:color w:val="595959" w:themeColor="text1" w:themeTint="A6"/>
          <w:sz w:val="28"/>
          <w:szCs w:val="32"/>
        </w:rPr>
      </w:pPr>
      <w:r w:rsidRPr="00B00F64">
        <w:rPr>
          <w:rFonts w:ascii="Meiryo UI" w:eastAsia="Meiryo UI" w:hAnsi="Meiryo UI" w:hint="eastAsia"/>
          <w:b/>
          <w:bCs/>
          <w:color w:val="595959" w:themeColor="text1" w:themeTint="A6"/>
          <w:sz w:val="28"/>
          <w:szCs w:val="32"/>
        </w:rPr>
        <w:t>ＥＶシフトに向けた、全球面デフケース複合加工機の研究開発</w:t>
      </w:r>
      <w:r w:rsidR="0075477C" w:rsidRPr="00B00F64">
        <w:rPr>
          <w:rFonts w:ascii="Meiryo UI" w:eastAsia="Meiryo UI" w:hAnsi="Meiryo UI" w:hint="eastAsia"/>
          <w:b/>
          <w:bCs/>
          <w:color w:val="595959" w:themeColor="text1" w:themeTint="A6"/>
          <w:sz w:val="28"/>
          <w:szCs w:val="32"/>
        </w:rPr>
        <w:t>」</w:t>
      </w:r>
    </w:p>
    <w:p w14:paraId="2186DED6" w14:textId="658BA46E" w:rsidR="00C2737E" w:rsidRPr="00C2737E" w:rsidRDefault="00C2737E" w:rsidP="00757BAE">
      <w:pPr>
        <w:pStyle w:val="aa"/>
        <w:tabs>
          <w:tab w:val="left" w:pos="7530"/>
        </w:tabs>
        <w:spacing w:line="300" w:lineRule="exact"/>
        <w:ind w:leftChars="0" w:left="420"/>
        <w:contextualSpacing/>
        <w:rPr>
          <w:rFonts w:ascii="Meiryo UI" w:eastAsia="Meiryo UI" w:hAnsi="Meiryo UI"/>
          <w:b/>
          <w:bCs/>
          <w:color w:val="4472C4" w:themeColor="accent1"/>
          <w:sz w:val="28"/>
          <w:szCs w:val="28"/>
        </w:rPr>
      </w:pPr>
      <w:r>
        <w:rPr>
          <w:rFonts w:ascii="Meiryo UI" w:eastAsia="Meiryo UI" w:hAnsi="Meiryo UI" w:hint="eastAsia"/>
          <w:b/>
          <w:bCs/>
          <w:color w:val="4472C4" w:themeColor="accent1"/>
          <w:sz w:val="24"/>
          <w:szCs w:val="28"/>
        </w:rPr>
        <w:t xml:space="preserve">　　　　　　　　　　　　　　　　　　　　　　　　　　　　　　　　　　　　　　　　　</w:t>
      </w:r>
      <w:r w:rsidRPr="00C2737E">
        <w:rPr>
          <w:rFonts w:ascii="Meiryo UI" w:eastAsia="Meiryo UI" w:hAnsi="Meiryo UI" w:hint="eastAsia"/>
          <w:b/>
          <w:bCs/>
          <w:color w:val="4472C4" w:themeColor="accent1"/>
          <w:sz w:val="28"/>
          <w:szCs w:val="28"/>
        </w:rPr>
        <w:t>株式会社ハル技術研究所</w:t>
      </w:r>
    </w:p>
    <w:p w14:paraId="09D08614" w14:textId="6B904833" w:rsidR="0075477C" w:rsidRPr="0040081A" w:rsidRDefault="0075477C" w:rsidP="00757BAE">
      <w:pPr>
        <w:pStyle w:val="aa"/>
        <w:numPr>
          <w:ilvl w:val="0"/>
          <w:numId w:val="2"/>
        </w:numPr>
        <w:tabs>
          <w:tab w:val="left" w:pos="7530"/>
        </w:tabs>
        <w:spacing w:line="300" w:lineRule="exact"/>
        <w:ind w:leftChars="0"/>
        <w:contextualSpacing/>
        <w:rPr>
          <w:rFonts w:ascii="Meiryo UI" w:eastAsia="Meiryo UI" w:hAnsi="Meiryo UI"/>
          <w:b/>
          <w:bCs/>
          <w:color w:val="4472C4" w:themeColor="accent1"/>
          <w:sz w:val="24"/>
          <w:szCs w:val="28"/>
        </w:rPr>
      </w:pPr>
      <w:r w:rsidRPr="0040081A">
        <w:rPr>
          <w:rFonts w:ascii="Meiryo UI" w:eastAsia="Meiryo UI" w:hAnsi="Meiryo UI" w:hint="eastAsia"/>
          <w:b/>
          <w:bCs/>
          <w:color w:val="4472C4" w:themeColor="accent1"/>
          <w:sz w:val="24"/>
          <w:szCs w:val="28"/>
        </w:rPr>
        <w:t>補助金制度説明</w:t>
      </w:r>
    </w:p>
    <w:p w14:paraId="25649AE4" w14:textId="17FCEA2D" w:rsidR="00996B51" w:rsidRDefault="0075477C" w:rsidP="00757BAE">
      <w:pPr>
        <w:pStyle w:val="aa"/>
        <w:tabs>
          <w:tab w:val="left" w:pos="7530"/>
        </w:tabs>
        <w:spacing w:line="300" w:lineRule="exact"/>
        <w:ind w:leftChars="0" w:left="420"/>
        <w:contextualSpacing/>
        <w:rPr>
          <w:rFonts w:ascii="Meiryo UI" w:eastAsia="Meiryo UI" w:hAnsi="Meiryo UI"/>
          <w:b/>
          <w:bCs/>
          <w:color w:val="595959" w:themeColor="text1" w:themeTint="A6"/>
          <w:sz w:val="24"/>
          <w:szCs w:val="28"/>
        </w:rPr>
      </w:pPr>
      <w:r w:rsidRPr="0040081A">
        <w:rPr>
          <w:rFonts w:ascii="Meiryo UI" w:eastAsia="Meiryo UI" w:hAnsi="Meiryo UI" w:hint="eastAsia"/>
          <w:b/>
          <w:bCs/>
          <w:color w:val="595959" w:themeColor="text1" w:themeTint="A6"/>
          <w:sz w:val="24"/>
          <w:szCs w:val="28"/>
        </w:rPr>
        <w:t>岡山県の研究開発</w:t>
      </w:r>
      <w:r w:rsidR="00532024">
        <w:rPr>
          <w:rFonts w:ascii="Meiryo UI" w:eastAsia="Meiryo UI" w:hAnsi="Meiryo UI" w:hint="eastAsia"/>
          <w:b/>
          <w:bCs/>
          <w:color w:val="595959" w:themeColor="text1" w:themeTint="A6"/>
          <w:sz w:val="24"/>
          <w:szCs w:val="28"/>
        </w:rPr>
        <w:t>支援</w:t>
      </w:r>
      <w:r w:rsidRPr="0040081A">
        <w:rPr>
          <w:rFonts w:ascii="Meiryo UI" w:eastAsia="Meiryo UI" w:hAnsi="Meiryo UI" w:hint="eastAsia"/>
          <w:b/>
          <w:bCs/>
          <w:color w:val="595959" w:themeColor="text1" w:themeTint="A6"/>
          <w:sz w:val="24"/>
          <w:szCs w:val="28"/>
        </w:rPr>
        <w:t>制度</w:t>
      </w:r>
    </w:p>
    <w:p w14:paraId="37764425" w14:textId="10EF6D29" w:rsidR="0075477C" w:rsidRDefault="0075477C" w:rsidP="00757BAE">
      <w:pPr>
        <w:pStyle w:val="aa"/>
        <w:numPr>
          <w:ilvl w:val="0"/>
          <w:numId w:val="6"/>
        </w:numPr>
        <w:tabs>
          <w:tab w:val="left" w:pos="7530"/>
        </w:tabs>
        <w:spacing w:line="300" w:lineRule="exact"/>
        <w:ind w:leftChars="0"/>
        <w:contextualSpacing/>
        <w:rPr>
          <w:rFonts w:ascii="Meiryo UI" w:eastAsia="Meiryo UI" w:hAnsi="Meiryo UI"/>
          <w:b/>
          <w:bCs/>
          <w:color w:val="595959" w:themeColor="text1" w:themeTint="A6"/>
          <w:sz w:val="24"/>
          <w:szCs w:val="28"/>
        </w:rPr>
      </w:pPr>
      <w:r w:rsidRPr="0040081A">
        <w:rPr>
          <w:rFonts w:ascii="Meiryo UI" w:eastAsia="Meiryo UI" w:hAnsi="Meiryo UI" w:hint="eastAsia"/>
          <w:b/>
          <w:bCs/>
          <w:color w:val="595959" w:themeColor="text1" w:themeTint="A6"/>
          <w:sz w:val="24"/>
          <w:szCs w:val="28"/>
        </w:rPr>
        <w:t>きらめき岡山創成ファンド支援事業</w:t>
      </w:r>
    </w:p>
    <w:p w14:paraId="11349477" w14:textId="53ABC66B" w:rsidR="00996B51" w:rsidRDefault="00996B51" w:rsidP="00757BAE">
      <w:pPr>
        <w:pStyle w:val="aa"/>
        <w:numPr>
          <w:ilvl w:val="0"/>
          <w:numId w:val="6"/>
        </w:numPr>
        <w:tabs>
          <w:tab w:val="left" w:pos="7530"/>
        </w:tabs>
        <w:spacing w:line="300" w:lineRule="exact"/>
        <w:ind w:leftChars="0"/>
        <w:contextualSpacing/>
        <w:rPr>
          <w:rFonts w:ascii="Meiryo UI" w:eastAsia="Meiryo UI" w:hAnsi="Meiryo UI"/>
          <w:b/>
          <w:bCs/>
          <w:color w:val="595959" w:themeColor="text1" w:themeTint="A6"/>
          <w:sz w:val="24"/>
          <w:szCs w:val="28"/>
        </w:rPr>
      </w:pPr>
      <w:r>
        <w:rPr>
          <w:rFonts w:ascii="Meiryo UI" w:eastAsia="Meiryo UI" w:hAnsi="Meiryo UI" w:hint="eastAsia"/>
          <w:b/>
          <w:bCs/>
          <w:color w:val="595959" w:themeColor="text1" w:themeTint="A6"/>
          <w:sz w:val="24"/>
          <w:szCs w:val="28"/>
        </w:rPr>
        <w:t>次世代産業育成事業</w:t>
      </w:r>
    </w:p>
    <w:p w14:paraId="2C6D34BB" w14:textId="0548E827" w:rsidR="00996B51" w:rsidRPr="0040081A" w:rsidRDefault="00757BAE" w:rsidP="00757BAE">
      <w:pPr>
        <w:pStyle w:val="aa"/>
        <w:numPr>
          <w:ilvl w:val="0"/>
          <w:numId w:val="6"/>
        </w:numPr>
        <w:tabs>
          <w:tab w:val="left" w:pos="7530"/>
        </w:tabs>
        <w:spacing w:line="300" w:lineRule="exact"/>
        <w:ind w:leftChars="0"/>
        <w:contextualSpacing/>
        <w:rPr>
          <w:rFonts w:ascii="Meiryo UI" w:eastAsia="Meiryo UI" w:hAnsi="Meiryo UI"/>
          <w:b/>
          <w:bCs/>
          <w:color w:val="595959" w:themeColor="text1" w:themeTint="A6"/>
          <w:sz w:val="24"/>
          <w:szCs w:val="28"/>
        </w:rPr>
      </w:pPr>
      <w:r>
        <w:rPr>
          <w:rFonts w:ascii="Meiryo UI" w:eastAsia="Meiryo UI" w:hAnsi="Meiryo UI" w:hint="eastAsia"/>
          <w:b/>
          <w:bCs/>
          <w:noProof/>
          <w:color w:val="595959" w:themeColor="text1" w:themeTint="A6"/>
          <w:sz w:val="24"/>
          <w:szCs w:val="28"/>
          <w:lang w:val="ja-JP"/>
        </w:rPr>
        <w:drawing>
          <wp:anchor distT="0" distB="0" distL="114300" distR="114300" simplePos="0" relativeHeight="251664384" behindDoc="0" locked="0" layoutInCell="1" allowOverlap="1" wp14:anchorId="190DB57A" wp14:editId="37730AFA">
            <wp:simplePos x="0" y="0"/>
            <wp:positionH relativeFrom="column">
              <wp:posOffset>4305234</wp:posOffset>
            </wp:positionH>
            <wp:positionV relativeFrom="paragraph">
              <wp:posOffset>3884</wp:posOffset>
            </wp:positionV>
            <wp:extent cx="2023110" cy="141922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a:extLst>
                        <a:ext uri="{28A0092B-C50C-407E-A947-70E740481C1C}">
                          <a14:useLocalDpi xmlns:a14="http://schemas.microsoft.com/office/drawing/2010/main" val="0"/>
                        </a:ext>
                      </a:extLst>
                    </a:blip>
                    <a:stretch>
                      <a:fillRect/>
                    </a:stretch>
                  </pic:blipFill>
                  <pic:spPr>
                    <a:xfrm>
                      <a:off x="0" y="0"/>
                      <a:ext cx="2023110" cy="1419225"/>
                    </a:xfrm>
                    <a:prstGeom prst="rect">
                      <a:avLst/>
                    </a:prstGeom>
                  </pic:spPr>
                </pic:pic>
              </a:graphicData>
            </a:graphic>
            <wp14:sizeRelH relativeFrom="margin">
              <wp14:pctWidth>0</wp14:pctWidth>
            </wp14:sizeRelH>
            <wp14:sizeRelV relativeFrom="margin">
              <wp14:pctHeight>0</wp14:pctHeight>
            </wp14:sizeRelV>
          </wp:anchor>
        </w:drawing>
      </w:r>
      <w:r w:rsidR="00996B51">
        <w:rPr>
          <w:rFonts w:ascii="Meiryo UI" w:eastAsia="Meiryo UI" w:hAnsi="Meiryo UI" w:hint="eastAsia"/>
          <w:b/>
          <w:bCs/>
          <w:color w:val="595959" w:themeColor="text1" w:themeTint="A6"/>
          <w:sz w:val="24"/>
          <w:szCs w:val="28"/>
        </w:rPr>
        <w:t>地域ミニエコタウン事業・エコプロダクツ</w:t>
      </w:r>
      <w:r w:rsidR="00025906">
        <w:rPr>
          <w:rFonts w:ascii="Meiryo UI" w:eastAsia="Meiryo UI" w:hAnsi="Meiryo UI" w:hint="eastAsia"/>
          <w:b/>
          <w:bCs/>
          <w:color w:val="595959" w:themeColor="text1" w:themeTint="A6"/>
          <w:sz w:val="24"/>
          <w:szCs w:val="28"/>
        </w:rPr>
        <w:t>製品化事業</w:t>
      </w:r>
    </w:p>
    <w:p w14:paraId="453FB4F4" w14:textId="0FB058A9" w:rsidR="0075477C" w:rsidRPr="0075477C" w:rsidRDefault="0075477C" w:rsidP="00757BAE">
      <w:pPr>
        <w:pStyle w:val="aa"/>
        <w:tabs>
          <w:tab w:val="left" w:pos="7530"/>
        </w:tabs>
        <w:spacing w:line="300" w:lineRule="exact"/>
        <w:ind w:leftChars="0" w:left="420"/>
        <w:contextualSpacing/>
        <w:rPr>
          <w:rFonts w:ascii="Meiryo UI" w:eastAsia="Meiryo UI" w:hAnsi="Meiryo UI"/>
          <w:b/>
          <w:bCs/>
          <w:sz w:val="24"/>
          <w:szCs w:val="28"/>
        </w:rPr>
      </w:pPr>
      <w:r w:rsidRPr="0040081A">
        <w:rPr>
          <w:rFonts w:ascii="Meiryo UI" w:eastAsia="Meiryo UI" w:hAnsi="Meiryo UI" w:hint="eastAsia"/>
          <w:b/>
          <w:bCs/>
          <w:color w:val="595959" w:themeColor="text1" w:themeTint="A6"/>
          <w:sz w:val="24"/>
          <w:szCs w:val="28"/>
        </w:rPr>
        <w:t>・・・岡山県産業振興財団より</w:t>
      </w:r>
    </w:p>
    <w:p w14:paraId="1B4EFA46" w14:textId="4245A5E8" w:rsidR="0075477C" w:rsidRPr="0040081A" w:rsidRDefault="0075477C" w:rsidP="00757BAE">
      <w:pPr>
        <w:pStyle w:val="aa"/>
        <w:numPr>
          <w:ilvl w:val="0"/>
          <w:numId w:val="2"/>
        </w:numPr>
        <w:tabs>
          <w:tab w:val="left" w:pos="7530"/>
        </w:tabs>
        <w:spacing w:line="300" w:lineRule="exact"/>
        <w:ind w:leftChars="0"/>
        <w:contextualSpacing/>
        <w:rPr>
          <w:rFonts w:ascii="Meiryo UI" w:eastAsia="Meiryo UI" w:hAnsi="Meiryo UI"/>
          <w:b/>
          <w:bCs/>
          <w:color w:val="4472C4" w:themeColor="accent1"/>
          <w:sz w:val="24"/>
          <w:szCs w:val="28"/>
        </w:rPr>
      </w:pPr>
      <w:r w:rsidRPr="0040081A">
        <w:rPr>
          <w:rFonts w:ascii="Meiryo UI" w:eastAsia="Meiryo UI" w:hAnsi="Meiryo UI" w:hint="eastAsia"/>
          <w:b/>
          <w:bCs/>
          <w:color w:val="4472C4" w:themeColor="accent1"/>
          <w:sz w:val="24"/>
          <w:szCs w:val="28"/>
        </w:rPr>
        <w:t>地域未来投資促進法に</w:t>
      </w:r>
      <w:r w:rsidR="00CF4930">
        <w:rPr>
          <w:rFonts w:ascii="Meiryo UI" w:eastAsia="Meiryo UI" w:hAnsi="Meiryo UI" w:hint="eastAsia"/>
          <w:b/>
          <w:bCs/>
          <w:color w:val="4472C4" w:themeColor="accent1"/>
          <w:sz w:val="24"/>
          <w:szCs w:val="28"/>
        </w:rPr>
        <w:t>係る</w:t>
      </w:r>
      <w:r w:rsidRPr="0040081A">
        <w:rPr>
          <w:rFonts w:ascii="Meiryo UI" w:eastAsia="Meiryo UI" w:hAnsi="Meiryo UI" w:hint="eastAsia"/>
          <w:b/>
          <w:bCs/>
          <w:color w:val="4472C4" w:themeColor="accent1"/>
          <w:sz w:val="24"/>
          <w:szCs w:val="28"/>
        </w:rPr>
        <w:t>制度説明</w:t>
      </w:r>
      <w:r w:rsidR="004C7EC8">
        <w:rPr>
          <w:rFonts w:ascii="Meiryo UI" w:eastAsia="Meiryo UI" w:hAnsi="Meiryo UI" w:hint="eastAsia"/>
          <w:b/>
          <w:bCs/>
          <w:color w:val="4472C4" w:themeColor="accent1"/>
          <w:sz w:val="24"/>
          <w:szCs w:val="28"/>
        </w:rPr>
        <w:t xml:space="preserve">　</w:t>
      </w:r>
    </w:p>
    <w:p w14:paraId="14D6B7B6" w14:textId="4C08B65D" w:rsidR="0075477C" w:rsidRPr="0075477C" w:rsidRDefault="0075477C" w:rsidP="00757BAE">
      <w:pPr>
        <w:pStyle w:val="aa"/>
        <w:tabs>
          <w:tab w:val="left" w:pos="7530"/>
        </w:tabs>
        <w:spacing w:line="300" w:lineRule="exact"/>
        <w:ind w:leftChars="0" w:left="420"/>
        <w:contextualSpacing/>
        <w:rPr>
          <w:rFonts w:ascii="Meiryo UI" w:eastAsia="Meiryo UI" w:hAnsi="Meiryo UI"/>
          <w:b/>
          <w:bCs/>
          <w:sz w:val="24"/>
          <w:szCs w:val="28"/>
        </w:rPr>
      </w:pPr>
      <w:r w:rsidRPr="0040081A">
        <w:rPr>
          <w:rFonts w:ascii="Meiryo UI" w:eastAsia="Meiryo UI" w:hAnsi="Meiryo UI" w:hint="eastAsia"/>
          <w:b/>
          <w:bCs/>
          <w:color w:val="595959" w:themeColor="text1" w:themeTint="A6"/>
          <w:sz w:val="24"/>
          <w:szCs w:val="28"/>
        </w:rPr>
        <w:t>・・・岡山県産業労働部より</w:t>
      </w:r>
    </w:p>
    <w:p w14:paraId="686EF548" w14:textId="559E45BF" w:rsidR="0075477C" w:rsidRPr="0040081A" w:rsidRDefault="0075477C" w:rsidP="00757BAE">
      <w:pPr>
        <w:pStyle w:val="aa"/>
        <w:numPr>
          <w:ilvl w:val="0"/>
          <w:numId w:val="2"/>
        </w:numPr>
        <w:tabs>
          <w:tab w:val="left" w:pos="7530"/>
        </w:tabs>
        <w:spacing w:line="300" w:lineRule="exact"/>
        <w:ind w:leftChars="0"/>
        <w:contextualSpacing/>
        <w:rPr>
          <w:rFonts w:ascii="Meiryo UI" w:eastAsia="Meiryo UI" w:hAnsi="Meiryo UI"/>
          <w:b/>
          <w:bCs/>
          <w:color w:val="4472C4" w:themeColor="accent1"/>
          <w:sz w:val="24"/>
          <w:szCs w:val="28"/>
        </w:rPr>
      </w:pPr>
      <w:r w:rsidRPr="0040081A">
        <w:rPr>
          <w:rFonts w:ascii="Meiryo UI" w:eastAsia="Meiryo UI" w:hAnsi="Meiryo UI" w:hint="eastAsia"/>
          <w:b/>
          <w:bCs/>
          <w:color w:val="4472C4" w:themeColor="accent1"/>
          <w:sz w:val="24"/>
          <w:szCs w:val="28"/>
        </w:rPr>
        <w:t>各団体事業内容説明</w:t>
      </w:r>
    </w:p>
    <w:p w14:paraId="33648B5C" w14:textId="7F9B5124" w:rsidR="0075477C" w:rsidRPr="0040081A" w:rsidRDefault="0075477C" w:rsidP="00757BAE">
      <w:pPr>
        <w:pStyle w:val="aa"/>
        <w:numPr>
          <w:ilvl w:val="1"/>
          <w:numId w:val="4"/>
        </w:numPr>
        <w:tabs>
          <w:tab w:val="left" w:pos="7530"/>
        </w:tabs>
        <w:spacing w:line="300" w:lineRule="exact"/>
        <w:ind w:leftChars="0"/>
        <w:contextualSpacing/>
        <w:rPr>
          <w:rFonts w:ascii="Meiryo UI" w:eastAsia="Meiryo UI" w:hAnsi="Meiryo UI"/>
          <w:b/>
          <w:bCs/>
          <w:color w:val="595959" w:themeColor="text1" w:themeTint="A6"/>
          <w:sz w:val="24"/>
          <w:szCs w:val="28"/>
        </w:rPr>
      </w:pPr>
      <w:r w:rsidRPr="0040081A">
        <w:rPr>
          <w:rFonts w:ascii="Meiryo UI" w:eastAsia="Meiryo UI" w:hAnsi="Meiryo UI" w:hint="eastAsia"/>
          <w:b/>
          <w:bCs/>
          <w:color w:val="595959" w:themeColor="text1" w:themeTint="A6"/>
          <w:sz w:val="24"/>
          <w:szCs w:val="28"/>
        </w:rPr>
        <w:t>岡山県企業と大学との共同研究センター</w:t>
      </w:r>
    </w:p>
    <w:p w14:paraId="6357B071" w14:textId="77777777" w:rsidR="00B00F64" w:rsidRDefault="0075477C" w:rsidP="00757BAE">
      <w:pPr>
        <w:pStyle w:val="aa"/>
        <w:numPr>
          <w:ilvl w:val="1"/>
          <w:numId w:val="4"/>
        </w:numPr>
        <w:tabs>
          <w:tab w:val="left" w:pos="7530"/>
        </w:tabs>
        <w:spacing w:line="300" w:lineRule="exact"/>
        <w:ind w:leftChars="0"/>
        <w:contextualSpacing/>
        <w:rPr>
          <w:rFonts w:ascii="Meiryo UI" w:eastAsia="Meiryo UI" w:hAnsi="Meiryo UI"/>
          <w:b/>
          <w:bCs/>
          <w:color w:val="595959" w:themeColor="text1" w:themeTint="A6"/>
          <w:sz w:val="24"/>
          <w:szCs w:val="28"/>
        </w:rPr>
      </w:pPr>
      <w:r w:rsidRPr="0040081A">
        <w:rPr>
          <w:rFonts w:ascii="Meiryo UI" w:eastAsia="Meiryo UI" w:hAnsi="Meiryo UI" w:hint="eastAsia"/>
          <w:b/>
          <w:bCs/>
          <w:color w:val="595959" w:themeColor="text1" w:themeTint="A6"/>
          <w:sz w:val="24"/>
          <w:szCs w:val="28"/>
        </w:rPr>
        <w:t>岡山県工業技術セン</w:t>
      </w:r>
      <w:r w:rsidR="00B00F64">
        <w:rPr>
          <w:rFonts w:ascii="Meiryo UI" w:eastAsia="Meiryo UI" w:hAnsi="Meiryo UI" w:hint="eastAsia"/>
          <w:b/>
          <w:bCs/>
          <w:color w:val="595959" w:themeColor="text1" w:themeTint="A6"/>
          <w:sz w:val="24"/>
          <w:szCs w:val="28"/>
        </w:rPr>
        <w:t>タ-</w:t>
      </w:r>
    </w:p>
    <w:p w14:paraId="7EBA3542" w14:textId="602FAE48" w:rsidR="00B00F64" w:rsidRDefault="003B0C10" w:rsidP="00757BAE">
      <w:pPr>
        <w:pStyle w:val="aa"/>
        <w:numPr>
          <w:ilvl w:val="1"/>
          <w:numId w:val="4"/>
        </w:numPr>
        <w:tabs>
          <w:tab w:val="left" w:pos="7530"/>
        </w:tabs>
        <w:spacing w:line="300" w:lineRule="exact"/>
        <w:ind w:leftChars="0"/>
        <w:contextualSpacing/>
        <w:rPr>
          <w:rFonts w:ascii="Meiryo UI" w:eastAsia="Meiryo UI" w:hAnsi="Meiryo UI"/>
          <w:b/>
          <w:bCs/>
          <w:color w:val="595959" w:themeColor="text1" w:themeTint="A6"/>
          <w:sz w:val="24"/>
          <w:szCs w:val="28"/>
        </w:rPr>
      </w:pPr>
      <w:r>
        <w:rPr>
          <w:rFonts w:ascii="Meiryo UI" w:eastAsia="Meiryo UI" w:hAnsi="Meiryo UI" w:hint="eastAsia"/>
          <w:b/>
          <w:bCs/>
          <w:color w:val="595959" w:themeColor="text1" w:themeTint="A6"/>
          <w:sz w:val="24"/>
          <w:szCs w:val="28"/>
        </w:rPr>
        <w:t>（一社）岡山県発明協会</w:t>
      </w:r>
    </w:p>
    <w:p w14:paraId="172F7554" w14:textId="7F25D698" w:rsidR="0012383F" w:rsidRDefault="0012383F" w:rsidP="00757BAE">
      <w:pPr>
        <w:pStyle w:val="aa"/>
        <w:numPr>
          <w:ilvl w:val="1"/>
          <w:numId w:val="4"/>
        </w:numPr>
        <w:tabs>
          <w:tab w:val="left" w:pos="7530"/>
        </w:tabs>
        <w:spacing w:line="300" w:lineRule="exact"/>
        <w:ind w:leftChars="0"/>
        <w:contextualSpacing/>
        <w:rPr>
          <w:rFonts w:ascii="Meiryo UI" w:eastAsia="Meiryo UI" w:hAnsi="Meiryo UI"/>
          <w:b/>
          <w:bCs/>
          <w:color w:val="595959" w:themeColor="text1" w:themeTint="A6"/>
          <w:sz w:val="24"/>
          <w:szCs w:val="28"/>
        </w:rPr>
      </w:pPr>
      <w:r>
        <w:rPr>
          <w:rFonts w:ascii="Meiryo UI" w:eastAsia="Meiryo UI" w:hAnsi="Meiryo UI" w:hint="eastAsia"/>
          <w:b/>
          <w:bCs/>
          <w:color w:val="595959" w:themeColor="text1" w:themeTint="A6"/>
          <w:sz w:val="24"/>
          <w:szCs w:val="28"/>
        </w:rPr>
        <w:t>岡山大学病院</w:t>
      </w:r>
      <w:r w:rsidR="00463E18">
        <w:rPr>
          <w:rFonts w:ascii="Meiryo UI" w:eastAsia="Meiryo UI" w:hAnsi="Meiryo UI" w:hint="eastAsia"/>
          <w:b/>
          <w:bCs/>
          <w:color w:val="595959" w:themeColor="text1" w:themeTint="A6"/>
          <w:sz w:val="24"/>
          <w:szCs w:val="28"/>
        </w:rPr>
        <w:t xml:space="preserve">　新医療研究開発センター</w:t>
      </w:r>
    </w:p>
    <w:p w14:paraId="187C6F32" w14:textId="3789F4D1" w:rsidR="0012383F" w:rsidRPr="00B00F64" w:rsidRDefault="00463E18" w:rsidP="00757BAE">
      <w:pPr>
        <w:pStyle w:val="aa"/>
        <w:numPr>
          <w:ilvl w:val="1"/>
          <w:numId w:val="4"/>
        </w:numPr>
        <w:tabs>
          <w:tab w:val="left" w:pos="7530"/>
        </w:tabs>
        <w:spacing w:line="300" w:lineRule="exact"/>
        <w:ind w:leftChars="0"/>
        <w:contextualSpacing/>
        <w:rPr>
          <w:rFonts w:ascii="Meiryo UI" w:eastAsia="Meiryo UI" w:hAnsi="Meiryo UI"/>
          <w:b/>
          <w:bCs/>
          <w:color w:val="595959" w:themeColor="text1" w:themeTint="A6"/>
          <w:sz w:val="24"/>
          <w:szCs w:val="28"/>
        </w:rPr>
      </w:pPr>
      <w:r>
        <w:rPr>
          <w:rFonts w:ascii="Meiryo UI" w:eastAsia="Meiryo UI" w:hAnsi="Meiryo UI" w:hint="eastAsia"/>
          <w:b/>
          <w:bCs/>
          <w:color w:val="595959" w:themeColor="text1" w:themeTint="A6"/>
          <w:sz w:val="24"/>
          <w:szCs w:val="28"/>
        </w:rPr>
        <w:t>（公財）岡山県</w:t>
      </w:r>
      <w:r w:rsidR="0012383F">
        <w:rPr>
          <w:rFonts w:ascii="Meiryo UI" w:eastAsia="Meiryo UI" w:hAnsi="Meiryo UI" w:hint="eastAsia"/>
          <w:b/>
          <w:bCs/>
          <w:color w:val="595959" w:themeColor="text1" w:themeTint="A6"/>
          <w:sz w:val="24"/>
          <w:szCs w:val="28"/>
        </w:rPr>
        <w:t>環境保全事業団</w:t>
      </w:r>
    </w:p>
    <w:p w14:paraId="16386CBE" w14:textId="2FD185F9" w:rsidR="0075477C" w:rsidRPr="004C7EC8" w:rsidRDefault="0075477C" w:rsidP="00757BAE">
      <w:pPr>
        <w:pStyle w:val="aa"/>
        <w:numPr>
          <w:ilvl w:val="0"/>
          <w:numId w:val="2"/>
        </w:numPr>
        <w:tabs>
          <w:tab w:val="left" w:pos="7530"/>
        </w:tabs>
        <w:spacing w:line="300" w:lineRule="exact"/>
        <w:ind w:leftChars="0"/>
        <w:contextualSpacing/>
        <w:rPr>
          <w:rFonts w:ascii="Meiryo UI" w:eastAsia="Meiryo UI" w:hAnsi="Meiryo UI"/>
          <w:b/>
          <w:bCs/>
          <w:color w:val="4472C4" w:themeColor="accent1"/>
          <w:sz w:val="24"/>
          <w:szCs w:val="28"/>
        </w:rPr>
      </w:pPr>
      <w:r w:rsidRPr="004C7EC8">
        <w:rPr>
          <w:rFonts w:ascii="Meiryo UI" w:eastAsia="Meiryo UI" w:hAnsi="Meiryo UI" w:hint="eastAsia"/>
          <w:b/>
          <w:bCs/>
          <w:color w:val="4472C4" w:themeColor="accent1"/>
          <w:sz w:val="24"/>
          <w:szCs w:val="28"/>
        </w:rPr>
        <w:t>国等の支援施策</w:t>
      </w:r>
    </w:p>
    <w:p w14:paraId="36F91550" w14:textId="528D4DEC" w:rsidR="0040081A" w:rsidRPr="0075477C" w:rsidRDefault="0040081A" w:rsidP="00757BAE">
      <w:pPr>
        <w:pStyle w:val="aa"/>
        <w:tabs>
          <w:tab w:val="left" w:pos="7530"/>
        </w:tabs>
        <w:spacing w:line="300" w:lineRule="exact"/>
        <w:ind w:leftChars="0" w:left="420"/>
        <w:contextualSpacing/>
        <w:rPr>
          <w:rFonts w:ascii="Meiryo UI" w:eastAsia="Meiryo UI" w:hAnsi="Meiryo UI"/>
          <w:b/>
          <w:bCs/>
          <w:sz w:val="24"/>
          <w:szCs w:val="28"/>
        </w:rPr>
      </w:pPr>
      <w:r w:rsidRPr="0040081A">
        <w:rPr>
          <w:rFonts w:ascii="Meiryo UI" w:eastAsia="Meiryo UI" w:hAnsi="Meiryo UI" w:hint="eastAsia"/>
          <w:b/>
          <w:bCs/>
          <w:color w:val="595959" w:themeColor="text1" w:themeTint="A6"/>
          <w:sz w:val="24"/>
          <w:szCs w:val="28"/>
        </w:rPr>
        <w:t>・・・中国経済産業局より</w:t>
      </w:r>
    </w:p>
    <w:p w14:paraId="382D9960" w14:textId="52D960EF" w:rsidR="0040081A" w:rsidRDefault="0075477C" w:rsidP="00757BAE">
      <w:pPr>
        <w:pStyle w:val="aa"/>
        <w:numPr>
          <w:ilvl w:val="0"/>
          <w:numId w:val="2"/>
        </w:numPr>
        <w:tabs>
          <w:tab w:val="left" w:pos="7530"/>
        </w:tabs>
        <w:spacing w:line="300" w:lineRule="exact"/>
        <w:ind w:leftChars="0"/>
        <w:contextualSpacing/>
        <w:rPr>
          <w:rFonts w:ascii="Meiryo UI" w:eastAsia="Meiryo UI" w:hAnsi="Meiryo UI"/>
          <w:b/>
          <w:bCs/>
          <w:color w:val="4472C4" w:themeColor="accent1"/>
          <w:sz w:val="24"/>
          <w:szCs w:val="28"/>
        </w:rPr>
      </w:pPr>
      <w:r w:rsidRPr="0040081A">
        <w:rPr>
          <w:rFonts w:ascii="Meiryo UI" w:eastAsia="Meiryo UI" w:hAnsi="Meiryo UI" w:hint="eastAsia"/>
          <w:b/>
          <w:bCs/>
          <w:color w:val="4472C4" w:themeColor="accent1"/>
          <w:sz w:val="24"/>
          <w:szCs w:val="28"/>
        </w:rPr>
        <w:t>個別相談会</w:t>
      </w:r>
      <w:r w:rsidR="0040081A" w:rsidRPr="0040081A">
        <w:rPr>
          <w:rFonts w:ascii="Meiryo UI" w:eastAsia="Meiryo UI" w:hAnsi="Meiryo UI" w:hint="eastAsia"/>
          <w:b/>
          <w:bCs/>
          <w:color w:val="4472C4" w:themeColor="accent1"/>
          <w:sz w:val="24"/>
          <w:szCs w:val="28"/>
        </w:rPr>
        <w:t>（</w:t>
      </w:r>
      <w:r w:rsidR="00392560">
        <w:rPr>
          <w:rFonts w:ascii="Meiryo UI" w:eastAsia="Meiryo UI" w:hAnsi="Meiryo UI" w:hint="eastAsia"/>
          <w:b/>
          <w:bCs/>
          <w:color w:val="4472C4" w:themeColor="accent1"/>
          <w:sz w:val="24"/>
          <w:szCs w:val="28"/>
        </w:rPr>
        <w:t>会場にて</w:t>
      </w:r>
      <w:r w:rsidR="0040081A" w:rsidRPr="0040081A">
        <w:rPr>
          <w:rFonts w:ascii="Meiryo UI" w:eastAsia="Meiryo UI" w:hAnsi="Meiryo UI" w:hint="eastAsia"/>
          <w:b/>
          <w:bCs/>
          <w:color w:val="4472C4" w:themeColor="accent1"/>
          <w:sz w:val="24"/>
          <w:szCs w:val="28"/>
        </w:rPr>
        <w:t>希望者のみ）</w:t>
      </w:r>
    </w:p>
    <w:p w14:paraId="31C59219" w14:textId="04995058" w:rsidR="0040081A" w:rsidRPr="00264CAE" w:rsidRDefault="00CC7D2D" w:rsidP="00757BAE">
      <w:pPr>
        <w:tabs>
          <w:tab w:val="left" w:pos="7530"/>
        </w:tabs>
        <w:contextualSpacing/>
        <w:rPr>
          <w:rFonts w:ascii="Meiryo UI" w:eastAsia="Meiryo UI" w:hAnsi="Meiryo UI"/>
          <w:b/>
          <w:bCs/>
          <w:sz w:val="36"/>
          <w:szCs w:val="21"/>
        </w:rPr>
      </w:pPr>
      <w:r>
        <w:rPr>
          <w:rFonts w:ascii="Meiryo UI" w:eastAsia="Meiryo UI" w:hAnsi="Meiryo UI" w:hint="eastAsia"/>
          <w:b/>
          <w:bCs/>
          <w:color w:val="2F5496" w:themeColor="accent1" w:themeShade="BF"/>
          <w:sz w:val="36"/>
          <w:szCs w:val="21"/>
        </w:rPr>
        <w:t>参加申込</w:t>
      </w:r>
    </w:p>
    <w:p w14:paraId="544F5F9B" w14:textId="2AF2FE44" w:rsidR="0040081A" w:rsidRPr="00CC7D2D" w:rsidRDefault="00CC7D2D" w:rsidP="00757BAE">
      <w:pPr>
        <w:tabs>
          <w:tab w:val="left" w:pos="7530"/>
        </w:tabs>
        <w:spacing w:line="300" w:lineRule="exact"/>
        <w:contextualSpacing/>
        <w:rPr>
          <w:rFonts w:ascii="Meiryo UI" w:eastAsia="Meiryo UI" w:hAnsi="Meiryo UI"/>
          <w:b/>
          <w:bCs/>
          <w:color w:val="595959" w:themeColor="text1" w:themeTint="A6"/>
          <w:sz w:val="24"/>
          <w:szCs w:val="28"/>
        </w:rPr>
      </w:pPr>
      <w:r w:rsidRPr="00CC7D2D">
        <w:rPr>
          <w:rFonts w:ascii="Meiryo UI" w:eastAsia="Meiryo UI" w:hAnsi="Meiryo UI" w:hint="eastAsia"/>
          <w:b/>
          <w:bCs/>
          <w:color w:val="595959" w:themeColor="text1" w:themeTint="A6"/>
          <w:sz w:val="24"/>
          <w:szCs w:val="28"/>
        </w:rPr>
        <w:t>ホームページ上よりご登録頂く、もしくは参加申込書に必要事項を記載のうえ岡山県産業振興財団へ</w:t>
      </w:r>
    </w:p>
    <w:p w14:paraId="710C074E" w14:textId="4AC2AD29" w:rsidR="00CC7D2D" w:rsidRPr="00CC7D2D" w:rsidRDefault="00CC7D2D" w:rsidP="00757BAE">
      <w:pPr>
        <w:tabs>
          <w:tab w:val="left" w:pos="7530"/>
        </w:tabs>
        <w:spacing w:line="300" w:lineRule="exact"/>
        <w:contextualSpacing/>
        <w:rPr>
          <w:rFonts w:ascii="Meiryo UI" w:eastAsia="Meiryo UI" w:hAnsi="Meiryo UI"/>
          <w:b/>
          <w:bCs/>
          <w:color w:val="595959" w:themeColor="text1" w:themeTint="A6"/>
          <w:sz w:val="24"/>
          <w:szCs w:val="28"/>
        </w:rPr>
      </w:pPr>
      <w:r w:rsidRPr="00CC7D2D">
        <w:rPr>
          <w:rFonts w:ascii="Meiryo UI" w:eastAsia="Meiryo UI" w:hAnsi="Meiryo UI" w:hint="eastAsia"/>
          <w:b/>
          <w:bCs/>
          <w:color w:val="595959" w:themeColor="text1" w:themeTint="A6"/>
          <w:sz w:val="24"/>
          <w:szCs w:val="28"/>
        </w:rPr>
        <w:t>E-mailまたはFAXにてお申込みください。</w:t>
      </w:r>
      <w:r w:rsidR="00FE5CCE">
        <w:rPr>
          <w:rFonts w:ascii="Meiryo UI" w:eastAsia="Meiryo UI" w:hAnsi="Meiryo UI" w:hint="eastAsia"/>
          <w:b/>
          <w:bCs/>
          <w:color w:val="595959" w:themeColor="text1" w:themeTint="A6"/>
          <w:sz w:val="24"/>
          <w:szCs w:val="28"/>
        </w:rPr>
        <w:t xml:space="preserve">　　　　　　　　</w:t>
      </w:r>
      <w:r w:rsidR="00FE5CCE" w:rsidRPr="00F828A1">
        <w:rPr>
          <w:rFonts w:ascii="Meiryo UI" w:eastAsia="Meiryo UI" w:hAnsi="Meiryo UI" w:hint="eastAsia"/>
          <w:b/>
          <w:bCs/>
          <w:color w:val="FF0000"/>
          <w:sz w:val="24"/>
          <w:szCs w:val="28"/>
          <w:u w:val="wave"/>
        </w:rPr>
        <w:t>申込〆切・・・令和</w:t>
      </w:r>
      <w:r w:rsidR="00870DBF" w:rsidRPr="00F828A1">
        <w:rPr>
          <w:rFonts w:ascii="Meiryo UI" w:eastAsia="Meiryo UI" w:hAnsi="Meiryo UI" w:hint="eastAsia"/>
          <w:b/>
          <w:bCs/>
          <w:color w:val="FF0000"/>
          <w:sz w:val="24"/>
          <w:szCs w:val="28"/>
          <w:u w:val="wave"/>
        </w:rPr>
        <w:t>4</w:t>
      </w:r>
      <w:r w:rsidR="00FE5CCE" w:rsidRPr="00F828A1">
        <w:rPr>
          <w:rFonts w:ascii="Meiryo UI" w:eastAsia="Meiryo UI" w:hAnsi="Meiryo UI" w:hint="eastAsia"/>
          <w:b/>
          <w:bCs/>
          <w:color w:val="FF0000"/>
          <w:sz w:val="24"/>
          <w:szCs w:val="28"/>
          <w:u w:val="wave"/>
        </w:rPr>
        <w:t>年2月1</w:t>
      </w:r>
      <w:r w:rsidR="00C60E84">
        <w:rPr>
          <w:rFonts w:ascii="Meiryo UI" w:eastAsia="Meiryo UI" w:hAnsi="Meiryo UI" w:hint="eastAsia"/>
          <w:b/>
          <w:bCs/>
          <w:color w:val="FF0000"/>
          <w:sz w:val="24"/>
          <w:szCs w:val="28"/>
          <w:u w:val="wave"/>
        </w:rPr>
        <w:t>4</w:t>
      </w:r>
      <w:r w:rsidR="00FE5CCE" w:rsidRPr="00F828A1">
        <w:rPr>
          <w:rFonts w:ascii="Meiryo UI" w:eastAsia="Meiryo UI" w:hAnsi="Meiryo UI" w:hint="eastAsia"/>
          <w:b/>
          <w:bCs/>
          <w:color w:val="FF0000"/>
          <w:sz w:val="24"/>
          <w:szCs w:val="28"/>
          <w:u w:val="wave"/>
        </w:rPr>
        <w:t>日（</w:t>
      </w:r>
      <w:r w:rsidR="00C60E84">
        <w:rPr>
          <w:rFonts w:ascii="Meiryo UI" w:eastAsia="Meiryo UI" w:hAnsi="Meiryo UI" w:hint="eastAsia"/>
          <w:b/>
          <w:bCs/>
          <w:color w:val="FF0000"/>
          <w:sz w:val="24"/>
          <w:szCs w:val="28"/>
          <w:u w:val="wave"/>
        </w:rPr>
        <w:t>月</w:t>
      </w:r>
      <w:r w:rsidR="00FE5CCE" w:rsidRPr="00F828A1">
        <w:rPr>
          <w:rFonts w:ascii="Meiryo UI" w:eastAsia="Meiryo UI" w:hAnsi="Meiryo UI" w:hint="eastAsia"/>
          <w:b/>
          <w:bCs/>
          <w:color w:val="FF0000"/>
          <w:sz w:val="24"/>
          <w:szCs w:val="28"/>
          <w:u w:val="wave"/>
        </w:rPr>
        <w:t>）</w:t>
      </w:r>
    </w:p>
    <w:p w14:paraId="75E9CBD2" w14:textId="29ACCF04" w:rsidR="00CC7D2D" w:rsidRDefault="00CC7D2D" w:rsidP="00757BAE">
      <w:pPr>
        <w:tabs>
          <w:tab w:val="left" w:pos="7530"/>
        </w:tabs>
        <w:spacing w:line="300" w:lineRule="exact"/>
        <w:contextualSpacing/>
        <w:rPr>
          <w:rFonts w:ascii="Meiryo UI" w:eastAsia="Meiryo UI" w:hAnsi="Meiryo UI"/>
          <w:b/>
          <w:bCs/>
          <w:color w:val="4472C4" w:themeColor="accent1"/>
          <w:sz w:val="24"/>
          <w:szCs w:val="28"/>
        </w:rPr>
      </w:pPr>
      <w:r w:rsidRPr="00CC7D2D">
        <w:rPr>
          <w:rFonts w:ascii="Meiryo UI" w:eastAsia="Meiryo UI" w:hAnsi="Meiryo UI" w:hint="eastAsia"/>
          <w:b/>
          <w:bCs/>
          <w:color w:val="595959" w:themeColor="text1" w:themeTint="A6"/>
          <w:sz w:val="24"/>
          <w:szCs w:val="28"/>
        </w:rPr>
        <w:t>URL：</w:t>
      </w:r>
      <w:r w:rsidR="006A171F" w:rsidRPr="00451480">
        <w:rPr>
          <w:rFonts w:ascii="Meiryo UI" w:eastAsia="Meiryo UI" w:hAnsi="Meiryo UI"/>
          <w:b/>
          <w:bCs/>
          <w:color w:val="4472C4" w:themeColor="accent1"/>
          <w:sz w:val="24"/>
          <w:szCs w:val="28"/>
        </w:rPr>
        <w:t xml:space="preserve">https://www.optic.or.jp/okayama-ssn/event_detail/index/2465.html </w:t>
      </w:r>
    </w:p>
    <w:p w14:paraId="6950A065" w14:textId="4DDD1830" w:rsidR="00CC7D2D" w:rsidRPr="00CC7D2D" w:rsidRDefault="00CC7D2D" w:rsidP="00757BAE">
      <w:pPr>
        <w:tabs>
          <w:tab w:val="left" w:pos="7530"/>
        </w:tabs>
        <w:spacing w:line="300" w:lineRule="exact"/>
        <w:contextualSpacing/>
        <w:rPr>
          <w:rFonts w:ascii="Meiryo UI" w:eastAsia="Meiryo UI" w:hAnsi="Meiryo UI"/>
          <w:b/>
          <w:bCs/>
          <w:color w:val="595959" w:themeColor="text1" w:themeTint="A6"/>
          <w:sz w:val="24"/>
          <w:szCs w:val="28"/>
        </w:rPr>
      </w:pPr>
      <w:r w:rsidRPr="00CC7D2D">
        <w:rPr>
          <w:rFonts w:ascii="Meiryo UI" w:eastAsia="Meiryo UI" w:hAnsi="Meiryo UI" w:hint="eastAsia"/>
          <w:b/>
          <w:bCs/>
          <w:color w:val="595959" w:themeColor="text1" w:themeTint="A6"/>
          <w:sz w:val="24"/>
          <w:szCs w:val="28"/>
        </w:rPr>
        <w:t>【申込・問合せ先】</w:t>
      </w:r>
    </w:p>
    <w:p w14:paraId="560C80FC" w14:textId="07C31896" w:rsidR="00CC7D2D" w:rsidRPr="00CC7D2D" w:rsidRDefault="00CC7D2D" w:rsidP="00757BAE">
      <w:pPr>
        <w:tabs>
          <w:tab w:val="left" w:pos="7530"/>
        </w:tabs>
        <w:spacing w:line="300" w:lineRule="exact"/>
        <w:contextualSpacing/>
        <w:rPr>
          <w:rFonts w:ascii="Meiryo UI" w:eastAsia="Meiryo UI" w:hAnsi="Meiryo UI"/>
          <w:b/>
          <w:bCs/>
          <w:color w:val="595959" w:themeColor="text1" w:themeTint="A6"/>
          <w:sz w:val="24"/>
          <w:szCs w:val="28"/>
        </w:rPr>
      </w:pPr>
      <w:r w:rsidRPr="00CC7D2D">
        <w:rPr>
          <w:rFonts w:ascii="Meiryo UI" w:eastAsia="Meiryo UI" w:hAnsi="Meiryo UI" w:hint="eastAsia"/>
          <w:b/>
          <w:bCs/>
          <w:color w:val="595959" w:themeColor="text1" w:themeTint="A6"/>
          <w:sz w:val="24"/>
          <w:szCs w:val="28"/>
        </w:rPr>
        <w:t>公益財団法人岡山県産業振興財団　ものづくり支援部研究開発支援課　（担当：</w:t>
      </w:r>
      <w:r w:rsidR="00870DBF">
        <w:rPr>
          <w:rFonts w:ascii="Meiryo UI" w:eastAsia="Meiryo UI" w:hAnsi="Meiryo UI" w:hint="eastAsia"/>
          <w:b/>
          <w:bCs/>
          <w:color w:val="595959" w:themeColor="text1" w:themeTint="A6"/>
          <w:sz w:val="24"/>
          <w:szCs w:val="28"/>
        </w:rPr>
        <w:t>石部</w:t>
      </w:r>
      <w:r w:rsidR="009C328F">
        <w:rPr>
          <w:rFonts w:ascii="Meiryo UI" w:eastAsia="Meiryo UI" w:hAnsi="Meiryo UI" w:hint="eastAsia"/>
          <w:b/>
          <w:bCs/>
          <w:color w:val="595959" w:themeColor="text1" w:themeTint="A6"/>
          <w:sz w:val="24"/>
          <w:szCs w:val="28"/>
        </w:rPr>
        <w:t>・</w:t>
      </w:r>
      <w:r w:rsidRPr="00CC7D2D">
        <w:rPr>
          <w:rFonts w:ascii="Meiryo UI" w:eastAsia="Meiryo UI" w:hAnsi="Meiryo UI" w:hint="eastAsia"/>
          <w:b/>
          <w:bCs/>
          <w:color w:val="595959" w:themeColor="text1" w:themeTint="A6"/>
          <w:sz w:val="24"/>
          <w:szCs w:val="28"/>
        </w:rPr>
        <w:t>宮井）</w:t>
      </w:r>
    </w:p>
    <w:p w14:paraId="64B5B6C3" w14:textId="7E5424C4" w:rsidR="00CC7D2D" w:rsidRDefault="00CC7D2D" w:rsidP="00757BAE">
      <w:pPr>
        <w:tabs>
          <w:tab w:val="left" w:pos="7530"/>
        </w:tabs>
        <w:spacing w:line="300" w:lineRule="exact"/>
        <w:contextualSpacing/>
        <w:rPr>
          <w:rFonts w:ascii="Meiryo UI" w:eastAsia="Meiryo UI" w:hAnsi="Meiryo UI"/>
          <w:b/>
          <w:bCs/>
          <w:color w:val="595959" w:themeColor="text1" w:themeTint="A6"/>
          <w:sz w:val="24"/>
          <w:szCs w:val="28"/>
        </w:rPr>
      </w:pPr>
      <w:r w:rsidRPr="00CC7D2D">
        <w:rPr>
          <w:rFonts w:ascii="Meiryo UI" w:eastAsia="Meiryo UI" w:hAnsi="Meiryo UI" w:hint="eastAsia"/>
          <w:b/>
          <w:bCs/>
          <w:color w:val="595959" w:themeColor="text1" w:themeTint="A6"/>
          <w:sz w:val="24"/>
          <w:szCs w:val="28"/>
        </w:rPr>
        <w:t>E-mail：</w:t>
      </w:r>
      <w:hyperlink r:id="rId9" w:history="1">
        <w:r w:rsidRPr="00FE5CCE">
          <w:rPr>
            <w:rStyle w:val="ab"/>
            <w:rFonts w:ascii="Meiryo UI" w:eastAsia="Meiryo UI" w:hAnsi="Meiryo UI" w:hint="eastAsia"/>
            <w:b/>
            <w:bCs/>
            <w:color w:val="0070C0"/>
            <w:sz w:val="24"/>
            <w:szCs w:val="28"/>
          </w:rPr>
          <w:t>k</w:t>
        </w:r>
        <w:r w:rsidRPr="00FE5CCE">
          <w:rPr>
            <w:rStyle w:val="ab"/>
            <w:rFonts w:ascii="Meiryo UI" w:eastAsia="Meiryo UI" w:hAnsi="Meiryo UI"/>
            <w:b/>
            <w:bCs/>
            <w:color w:val="0070C0"/>
            <w:sz w:val="24"/>
            <w:szCs w:val="28"/>
          </w:rPr>
          <w:t>aihatsu@optic.or.jp</w:t>
        </w:r>
      </w:hyperlink>
      <w:r w:rsidRPr="00CC7D2D">
        <w:rPr>
          <w:rFonts w:ascii="Meiryo UI" w:eastAsia="Meiryo UI" w:hAnsi="Meiryo UI" w:hint="eastAsia"/>
          <w:b/>
          <w:bCs/>
          <w:color w:val="595959" w:themeColor="text1" w:themeTint="A6"/>
          <w:sz w:val="24"/>
          <w:szCs w:val="28"/>
        </w:rPr>
        <w:t xml:space="preserve">　　</w:t>
      </w:r>
      <w:r w:rsidR="009C328F">
        <w:rPr>
          <w:rFonts w:ascii="Meiryo UI" w:eastAsia="Meiryo UI" w:hAnsi="Meiryo UI" w:hint="eastAsia"/>
          <w:b/>
          <w:bCs/>
          <w:color w:val="595959" w:themeColor="text1" w:themeTint="A6"/>
          <w:sz w:val="24"/>
          <w:szCs w:val="28"/>
        </w:rPr>
        <w:t xml:space="preserve">TEL：086-286-9651　　</w:t>
      </w:r>
      <w:r w:rsidRPr="00CC7D2D">
        <w:rPr>
          <w:rFonts w:ascii="Meiryo UI" w:eastAsia="Meiryo UI" w:hAnsi="Meiryo UI" w:hint="eastAsia"/>
          <w:b/>
          <w:bCs/>
          <w:color w:val="595959" w:themeColor="text1" w:themeTint="A6"/>
          <w:sz w:val="24"/>
          <w:szCs w:val="28"/>
        </w:rPr>
        <w:t>FAX：0</w:t>
      </w:r>
      <w:r w:rsidRPr="00CC7D2D">
        <w:rPr>
          <w:rFonts w:ascii="Meiryo UI" w:eastAsia="Meiryo UI" w:hAnsi="Meiryo UI"/>
          <w:b/>
          <w:bCs/>
          <w:color w:val="595959" w:themeColor="text1" w:themeTint="A6"/>
          <w:sz w:val="24"/>
          <w:szCs w:val="28"/>
        </w:rPr>
        <w:t>86-286-9676</w:t>
      </w:r>
    </w:p>
    <w:p w14:paraId="6459E969" w14:textId="7C88801B" w:rsidR="00CC7D2D" w:rsidRPr="00264CAE" w:rsidRDefault="00CC7D2D" w:rsidP="00757BAE">
      <w:pPr>
        <w:tabs>
          <w:tab w:val="left" w:pos="7530"/>
        </w:tabs>
        <w:contextualSpacing/>
        <w:rPr>
          <w:rFonts w:ascii="Meiryo UI" w:eastAsia="Meiryo UI" w:hAnsi="Meiryo UI"/>
          <w:b/>
          <w:bCs/>
          <w:sz w:val="36"/>
          <w:szCs w:val="21"/>
        </w:rPr>
      </w:pPr>
      <w:r w:rsidRPr="00641663">
        <w:rPr>
          <w:rFonts w:ascii="Meiryo UI" w:eastAsia="Meiryo UI" w:hAnsi="Meiryo UI" w:hint="eastAsia"/>
          <w:b/>
          <w:bCs/>
          <w:color w:val="2F5496" w:themeColor="accent1" w:themeShade="BF"/>
          <w:sz w:val="36"/>
          <w:szCs w:val="21"/>
        </w:rPr>
        <w:t>主催</w:t>
      </w:r>
      <w:r>
        <w:rPr>
          <w:rFonts w:ascii="Meiryo UI" w:eastAsia="Meiryo UI" w:hAnsi="Meiryo UI" w:hint="eastAsia"/>
          <w:b/>
          <w:bCs/>
          <w:sz w:val="36"/>
          <w:szCs w:val="21"/>
        </w:rPr>
        <w:t xml:space="preserve">　　　</w:t>
      </w:r>
      <w:r w:rsidR="00641663">
        <w:rPr>
          <w:rFonts w:ascii="Meiryo UI" w:eastAsia="Meiryo UI" w:hAnsi="Meiryo UI" w:hint="eastAsia"/>
          <w:b/>
          <w:bCs/>
          <w:sz w:val="36"/>
          <w:szCs w:val="21"/>
        </w:rPr>
        <w:t xml:space="preserve">　　</w:t>
      </w:r>
      <w:r w:rsidRPr="00641663">
        <w:rPr>
          <w:rFonts w:ascii="Meiryo UI" w:eastAsia="Meiryo UI" w:hAnsi="Meiryo UI" w:hint="eastAsia"/>
          <w:b/>
          <w:bCs/>
          <w:color w:val="3B3838" w:themeColor="background2" w:themeShade="40"/>
          <w:sz w:val="36"/>
          <w:szCs w:val="21"/>
        </w:rPr>
        <w:t>岡山県・公益財団法人岡山県産業振興財団</w:t>
      </w:r>
    </w:p>
    <w:p w14:paraId="591AE175" w14:textId="43ADC768" w:rsidR="00641663" w:rsidRDefault="00641663" w:rsidP="00641663">
      <w:pPr>
        <w:pStyle w:val="ad"/>
        <w:spacing w:line="300" w:lineRule="exact"/>
        <w:rPr>
          <w:rFonts w:ascii="Meiryo UI" w:hAnsi="Meiryo UI"/>
        </w:rPr>
      </w:pPr>
    </w:p>
    <w:p w14:paraId="3D423697" w14:textId="371BFDFD" w:rsidR="00A30C6F" w:rsidRPr="00641663" w:rsidRDefault="00A30C6F" w:rsidP="00641663">
      <w:pPr>
        <w:pStyle w:val="ad"/>
        <w:spacing w:line="300" w:lineRule="exact"/>
        <w:rPr>
          <w:rFonts w:ascii="Meiryo UI" w:hAnsi="Meiryo UI"/>
        </w:rPr>
      </w:pPr>
    </w:p>
    <w:p w14:paraId="77482BEE" w14:textId="70399A32" w:rsidR="00641663" w:rsidRPr="00641663" w:rsidRDefault="00641663" w:rsidP="00641663">
      <w:pPr>
        <w:autoSpaceDE w:val="0"/>
        <w:autoSpaceDN w:val="0"/>
        <w:adjustRightInd w:val="0"/>
        <w:spacing w:line="300" w:lineRule="exact"/>
        <w:jc w:val="center"/>
        <w:rPr>
          <w:rFonts w:ascii="Meiryo UI" w:eastAsia="Meiryo UI" w:hAnsi="Meiryo UI" w:cs="ＭＳゴシック-WinCharSetFFFF-H"/>
          <w:b/>
          <w:bCs/>
          <w:kern w:val="0"/>
          <w:sz w:val="28"/>
        </w:rPr>
      </w:pPr>
      <w:r w:rsidRPr="00641663">
        <w:rPr>
          <w:rFonts w:ascii="Meiryo UI" w:eastAsia="Meiryo UI" w:hAnsi="Meiryo UI" w:cs="ＭＳゴシック-WinCharSetFFFF-H" w:hint="eastAsia"/>
          <w:b/>
          <w:bCs/>
          <w:kern w:val="0"/>
          <w:sz w:val="28"/>
        </w:rPr>
        <w:t>岡山県中小企業ものづくり関連支援制度説明会参加申込書</w:t>
      </w:r>
    </w:p>
    <w:p w14:paraId="26CA2EEA" w14:textId="6340BD3D" w:rsidR="00641663" w:rsidRPr="00641663" w:rsidRDefault="00641663" w:rsidP="00641663">
      <w:pPr>
        <w:autoSpaceDE w:val="0"/>
        <w:autoSpaceDN w:val="0"/>
        <w:adjustRightInd w:val="0"/>
        <w:spacing w:line="300" w:lineRule="exact"/>
        <w:jc w:val="right"/>
        <w:rPr>
          <w:rFonts w:ascii="Meiryo UI" w:eastAsia="Meiryo UI" w:hAnsi="Meiryo UI" w:cs="ＭＳ明朝-WinCharSetFFFF-H"/>
          <w:kern w:val="0"/>
          <w:sz w:val="22"/>
        </w:rPr>
      </w:pPr>
    </w:p>
    <w:p w14:paraId="35769EC0" w14:textId="721D2E0B" w:rsidR="00641663" w:rsidRPr="00641663" w:rsidRDefault="00641663" w:rsidP="00641663">
      <w:pPr>
        <w:autoSpaceDE w:val="0"/>
        <w:autoSpaceDN w:val="0"/>
        <w:adjustRightInd w:val="0"/>
        <w:spacing w:line="300" w:lineRule="exact"/>
        <w:jc w:val="righ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令和　　　年　　月　　日</w:t>
      </w:r>
    </w:p>
    <w:p w14:paraId="22B4FA21" w14:textId="6EE95B67" w:rsidR="00641663" w:rsidRPr="00641663" w:rsidRDefault="00641663" w:rsidP="00641663">
      <w:pPr>
        <w:autoSpaceDE w:val="0"/>
        <w:autoSpaceDN w:val="0"/>
        <w:adjustRightInd w:val="0"/>
        <w:spacing w:line="300" w:lineRule="exact"/>
        <w:jc w:val="right"/>
        <w:rPr>
          <w:rFonts w:ascii="Meiryo UI" w:eastAsia="Meiryo UI" w:hAnsi="Meiryo UI" w:cs="ＭＳ明朝-WinCharSetFFFF-H"/>
          <w:kern w:val="0"/>
          <w:sz w:val="22"/>
        </w:rPr>
      </w:pPr>
    </w:p>
    <w:p w14:paraId="13EC7751" w14:textId="0A41D904" w:rsidR="00641663" w:rsidRPr="00641663" w:rsidRDefault="00641663" w:rsidP="00641663">
      <w:pPr>
        <w:autoSpaceDE w:val="0"/>
        <w:autoSpaceDN w:val="0"/>
        <w:adjustRightInd w:val="0"/>
        <w:spacing w:line="300" w:lineRule="exact"/>
        <w:rPr>
          <w:rFonts w:ascii="Meiryo UI" w:eastAsia="Meiryo UI" w:hAnsi="Meiryo UI" w:cs="ＭＳ明朝-WinCharSetFFFF-H"/>
          <w:b/>
          <w:bCs/>
          <w:kern w:val="0"/>
          <w:sz w:val="22"/>
        </w:rPr>
      </w:pPr>
      <w:r w:rsidRPr="00641663">
        <w:rPr>
          <w:rFonts w:ascii="Meiryo UI" w:eastAsia="Meiryo UI" w:hAnsi="Meiryo UI" w:cs="ＭＳ明朝-WinCharSetFFFF-H" w:hint="eastAsia"/>
          <w:b/>
          <w:bCs/>
          <w:kern w:val="0"/>
          <w:sz w:val="22"/>
        </w:rPr>
        <w:t>岡山県産業振興財団ものづくり支援部　担当　宮井</w:t>
      </w:r>
      <w:r w:rsidR="008667E0">
        <w:rPr>
          <w:rFonts w:ascii="Meiryo UI" w:eastAsia="Meiryo UI" w:hAnsi="Meiryo UI" w:cs="ＭＳ明朝-WinCharSetFFFF-H" w:hint="eastAsia"/>
          <w:b/>
          <w:bCs/>
          <w:kern w:val="0"/>
          <w:sz w:val="22"/>
        </w:rPr>
        <w:t xml:space="preserve">・大内　</w:t>
      </w:r>
      <w:r w:rsidRPr="00641663">
        <w:rPr>
          <w:rFonts w:ascii="Meiryo UI" w:eastAsia="Meiryo UI" w:hAnsi="Meiryo UI" w:cs="ＭＳ明朝-WinCharSetFFFF-H" w:hint="eastAsia"/>
          <w:b/>
          <w:bCs/>
          <w:kern w:val="0"/>
          <w:sz w:val="22"/>
        </w:rPr>
        <w:t>行</w:t>
      </w:r>
    </w:p>
    <w:p w14:paraId="71AA2229" w14:textId="650B97E9" w:rsidR="00641663" w:rsidRPr="00641663" w:rsidRDefault="00641663" w:rsidP="00641663">
      <w:pPr>
        <w:autoSpaceDE w:val="0"/>
        <w:autoSpaceDN w:val="0"/>
        <w:adjustRightInd w:val="0"/>
        <w:spacing w:line="300" w:lineRule="exact"/>
        <w:ind w:firstLineChars="200" w:firstLine="440"/>
        <w:rPr>
          <w:rFonts w:ascii="Meiryo UI" w:eastAsia="Meiryo UI" w:hAnsi="Meiryo UI" w:cs="Century"/>
          <w:b/>
          <w:kern w:val="0"/>
          <w:sz w:val="22"/>
        </w:rPr>
      </w:pPr>
      <w:r w:rsidRPr="00641663">
        <w:rPr>
          <w:rFonts w:ascii="Meiryo UI" w:eastAsia="Meiryo UI" w:hAnsi="Meiryo UI" w:cs="Century"/>
          <w:b/>
          <w:kern w:val="0"/>
          <w:sz w:val="22"/>
        </w:rPr>
        <w:t>E-mail</w:t>
      </w:r>
      <w:r w:rsidRPr="00641663">
        <w:rPr>
          <w:rFonts w:ascii="Meiryo UI" w:eastAsia="Meiryo UI" w:hAnsi="Meiryo UI" w:cs="ＭＳ明朝-WinCharSetFFFF-H" w:hint="eastAsia"/>
          <w:b/>
          <w:kern w:val="0"/>
          <w:sz w:val="22"/>
        </w:rPr>
        <w:t>：kaihatsu</w:t>
      </w:r>
      <w:r w:rsidRPr="00641663">
        <w:rPr>
          <w:rFonts w:ascii="Meiryo UI" w:eastAsia="Meiryo UI" w:hAnsi="Meiryo UI" w:cs="Century"/>
          <w:b/>
          <w:kern w:val="0"/>
          <w:sz w:val="22"/>
        </w:rPr>
        <w:t>@optic.or.jp</w:t>
      </w:r>
    </w:p>
    <w:p w14:paraId="26ED6087" w14:textId="7A6C0224" w:rsidR="00641663" w:rsidRPr="00641663" w:rsidRDefault="00641663" w:rsidP="00641663">
      <w:pPr>
        <w:autoSpaceDE w:val="0"/>
        <w:autoSpaceDN w:val="0"/>
        <w:adjustRightInd w:val="0"/>
        <w:spacing w:line="300" w:lineRule="exact"/>
        <w:ind w:firstLineChars="200" w:firstLine="440"/>
        <w:rPr>
          <w:rFonts w:ascii="Meiryo UI" w:eastAsia="Meiryo UI" w:hAnsi="Meiryo UI" w:cs="ＭＳ明朝-WinCharSetFFFF-H"/>
          <w:b/>
          <w:kern w:val="0"/>
          <w:sz w:val="22"/>
        </w:rPr>
      </w:pPr>
      <w:r w:rsidRPr="00641663">
        <w:rPr>
          <w:rFonts w:ascii="Meiryo UI" w:eastAsia="Meiryo UI" w:hAnsi="Meiryo UI" w:cs="Century"/>
          <w:b/>
          <w:kern w:val="0"/>
          <w:sz w:val="22"/>
        </w:rPr>
        <w:t>F</w:t>
      </w:r>
      <w:r w:rsidRPr="00641663">
        <w:rPr>
          <w:rFonts w:ascii="Meiryo UI" w:eastAsia="Meiryo UI" w:hAnsi="Meiryo UI" w:cs="Century" w:hint="eastAsia"/>
          <w:b/>
          <w:kern w:val="0"/>
          <w:sz w:val="22"/>
        </w:rPr>
        <w:t xml:space="preserve">　</w:t>
      </w:r>
      <w:r w:rsidRPr="00641663">
        <w:rPr>
          <w:rFonts w:ascii="Meiryo UI" w:eastAsia="Meiryo UI" w:hAnsi="Meiryo UI" w:cs="Century"/>
          <w:b/>
          <w:kern w:val="0"/>
          <w:sz w:val="22"/>
        </w:rPr>
        <w:t>A</w:t>
      </w:r>
      <w:r w:rsidRPr="00641663">
        <w:rPr>
          <w:rFonts w:ascii="Meiryo UI" w:eastAsia="Meiryo UI" w:hAnsi="Meiryo UI" w:cs="Century" w:hint="eastAsia"/>
          <w:b/>
          <w:kern w:val="0"/>
          <w:sz w:val="22"/>
        </w:rPr>
        <w:t xml:space="preserve">　</w:t>
      </w:r>
      <w:r w:rsidRPr="00641663">
        <w:rPr>
          <w:rFonts w:ascii="Meiryo UI" w:eastAsia="Meiryo UI" w:hAnsi="Meiryo UI" w:cs="Century"/>
          <w:b/>
          <w:kern w:val="0"/>
          <w:sz w:val="22"/>
        </w:rPr>
        <w:t>X</w:t>
      </w:r>
      <w:r w:rsidRPr="00641663">
        <w:rPr>
          <w:rFonts w:ascii="Meiryo UI" w:eastAsia="Meiryo UI" w:hAnsi="Meiryo UI" w:cs="ＭＳ明朝-WinCharSetFFFF-H" w:hint="eastAsia"/>
          <w:b/>
          <w:kern w:val="0"/>
          <w:sz w:val="22"/>
        </w:rPr>
        <w:t>：０８６－２８６－９６７６</w:t>
      </w:r>
    </w:p>
    <w:p w14:paraId="7B9CE897" w14:textId="2EA0372C"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4D93E8FB" w14:textId="2E102810"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岡山県中小企業ものづくり関連支援制度説明会について、次のとおり参加を申し込みます。</w:t>
      </w:r>
    </w:p>
    <w:tbl>
      <w:tblPr>
        <w:tblW w:w="938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3707"/>
        <w:gridCol w:w="3696"/>
      </w:tblGrid>
      <w:tr w:rsidR="00641663" w:rsidRPr="00641663" w14:paraId="0B23C05F" w14:textId="77777777" w:rsidTr="008D6482">
        <w:trPr>
          <w:trHeight w:val="1090"/>
        </w:trPr>
        <w:tc>
          <w:tcPr>
            <w:tcW w:w="1985" w:type="dxa"/>
            <w:tcBorders>
              <w:bottom w:val="single" w:sz="4" w:space="0" w:color="auto"/>
              <w:right w:val="single" w:sz="4" w:space="0" w:color="auto"/>
            </w:tcBorders>
            <w:shd w:val="clear" w:color="auto" w:fill="D9E2F3" w:themeFill="accent1" w:themeFillTint="33"/>
            <w:vAlign w:val="center"/>
          </w:tcPr>
          <w:p w14:paraId="6C3C0CB0" w14:textId="56BFA5A9" w:rsidR="00F828A1" w:rsidRPr="00641663" w:rsidRDefault="00F828A1" w:rsidP="00F828A1">
            <w:pPr>
              <w:autoSpaceDE w:val="0"/>
              <w:autoSpaceDN w:val="0"/>
              <w:adjustRightInd w:val="0"/>
              <w:spacing w:line="300" w:lineRule="exact"/>
              <w:jc w:val="center"/>
              <w:rPr>
                <w:rFonts w:ascii="Meiryo UI" w:eastAsia="Meiryo UI" w:hAnsi="Meiryo UI" w:cs="ＭＳ明朝-WinCharSetFFFF-H"/>
                <w:kern w:val="0"/>
                <w:sz w:val="22"/>
              </w:rPr>
            </w:pPr>
            <w:r>
              <w:rPr>
                <w:rFonts w:ascii="Meiryo UI" w:eastAsia="Meiryo UI" w:hAnsi="Meiryo UI" w:cs="ＭＳ明朝-WinCharSetFFFF-H" w:hint="eastAsia"/>
                <w:kern w:val="0"/>
                <w:sz w:val="22"/>
              </w:rPr>
              <w:t>参加方法</w:t>
            </w:r>
          </w:p>
          <w:p w14:paraId="30F6F281" w14:textId="06AD7F9A"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18"/>
                <w:szCs w:val="18"/>
              </w:rPr>
            </w:pPr>
            <w:r w:rsidRPr="00641663">
              <w:rPr>
                <w:rFonts w:ascii="Meiryo UI" w:eastAsia="Meiryo UI" w:hAnsi="Meiryo UI" w:cs="ＭＳ明朝-WinCharSetFFFF-H" w:hint="eastAsia"/>
                <w:kern w:val="0"/>
                <w:sz w:val="18"/>
                <w:szCs w:val="18"/>
              </w:rPr>
              <w:t>（希望</w:t>
            </w:r>
            <w:r w:rsidR="0044338E">
              <w:rPr>
                <w:rFonts w:ascii="Meiryo UI" w:eastAsia="Meiryo UI" w:hAnsi="Meiryo UI" w:cs="ＭＳ明朝-WinCharSetFFFF-H" w:hint="eastAsia"/>
                <w:kern w:val="0"/>
                <w:sz w:val="18"/>
                <w:szCs w:val="18"/>
              </w:rPr>
              <w:t>方法</w:t>
            </w:r>
            <w:r w:rsidRPr="00641663">
              <w:rPr>
                <w:rFonts w:ascii="Meiryo UI" w:eastAsia="Meiryo UI" w:hAnsi="Meiryo UI" w:cs="ＭＳ明朝-WinCharSetFFFF-H" w:hint="eastAsia"/>
                <w:kern w:val="0"/>
                <w:sz w:val="18"/>
                <w:szCs w:val="18"/>
              </w:rPr>
              <w:t>を○で</w:t>
            </w:r>
          </w:p>
          <w:p w14:paraId="0CC2047A"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0"/>
                <w:szCs w:val="20"/>
              </w:rPr>
            </w:pPr>
            <w:r w:rsidRPr="00641663">
              <w:rPr>
                <w:rFonts w:ascii="Meiryo UI" w:eastAsia="Meiryo UI" w:hAnsi="Meiryo UI" w:cs="ＭＳ明朝-WinCharSetFFFF-H" w:hint="eastAsia"/>
                <w:kern w:val="0"/>
                <w:sz w:val="18"/>
                <w:szCs w:val="18"/>
              </w:rPr>
              <w:t>囲んでください）</w:t>
            </w:r>
          </w:p>
        </w:tc>
        <w:tc>
          <w:tcPr>
            <w:tcW w:w="3707" w:type="dxa"/>
            <w:tcBorders>
              <w:left w:val="single" w:sz="4" w:space="0" w:color="auto"/>
              <w:bottom w:val="single" w:sz="4" w:space="0" w:color="auto"/>
            </w:tcBorders>
            <w:shd w:val="clear" w:color="auto" w:fill="auto"/>
            <w:vAlign w:val="center"/>
          </w:tcPr>
          <w:p w14:paraId="0A3265FC" w14:textId="44FA7E61" w:rsidR="00641663" w:rsidRPr="00870DBF" w:rsidRDefault="00641663" w:rsidP="00870DBF">
            <w:pPr>
              <w:pStyle w:val="aa"/>
              <w:numPr>
                <w:ilvl w:val="0"/>
                <w:numId w:val="7"/>
              </w:numPr>
              <w:autoSpaceDE w:val="0"/>
              <w:autoSpaceDN w:val="0"/>
              <w:adjustRightInd w:val="0"/>
              <w:spacing w:line="300" w:lineRule="exact"/>
              <w:ind w:leftChars="0"/>
              <w:rPr>
                <w:rFonts w:ascii="Meiryo UI" w:eastAsia="Meiryo UI" w:hAnsi="Meiryo UI" w:cs="ＭＳ明朝-WinCharSetFFFF-H"/>
                <w:b/>
                <w:strike/>
                <w:kern w:val="0"/>
                <w:sz w:val="28"/>
              </w:rPr>
            </w:pPr>
            <w:r w:rsidRPr="00870DBF">
              <w:rPr>
                <w:rFonts w:ascii="Meiryo UI" w:eastAsia="Meiryo UI" w:hAnsi="Meiryo UI" w:cs="ＭＳ明朝-WinCharSetFFFF-H" w:hint="eastAsia"/>
                <w:b/>
                <w:kern w:val="0"/>
                <w:sz w:val="28"/>
              </w:rPr>
              <w:t>【</w:t>
            </w:r>
            <w:r w:rsidR="00F828A1">
              <w:rPr>
                <w:rFonts w:ascii="Meiryo UI" w:eastAsia="Meiryo UI" w:hAnsi="Meiryo UI" w:cs="ＭＳ明朝-WinCharSetFFFF-H" w:hint="eastAsia"/>
                <w:b/>
                <w:kern w:val="0"/>
                <w:sz w:val="28"/>
              </w:rPr>
              <w:t>来場</w:t>
            </w:r>
            <w:r w:rsidRPr="00870DBF">
              <w:rPr>
                <w:rFonts w:ascii="Meiryo UI" w:eastAsia="Meiryo UI" w:hAnsi="Meiryo UI" w:cs="ＭＳ明朝-WinCharSetFFFF-H" w:hint="eastAsia"/>
                <w:b/>
                <w:kern w:val="0"/>
                <w:sz w:val="28"/>
              </w:rPr>
              <w:t>】 2/1</w:t>
            </w:r>
            <w:r w:rsidR="00F828A1">
              <w:rPr>
                <w:rFonts w:ascii="Meiryo UI" w:eastAsia="Meiryo UI" w:hAnsi="Meiryo UI" w:cs="ＭＳ明朝-WinCharSetFFFF-H" w:hint="eastAsia"/>
                <w:b/>
                <w:kern w:val="0"/>
                <w:sz w:val="28"/>
              </w:rPr>
              <w:t>7</w:t>
            </w:r>
            <w:r w:rsidRPr="00870DBF">
              <w:rPr>
                <w:rFonts w:ascii="Meiryo UI" w:eastAsia="Meiryo UI" w:hAnsi="Meiryo UI" w:cs="ＭＳ明朝-WinCharSetFFFF-H" w:hint="eastAsia"/>
                <w:b/>
                <w:kern w:val="0"/>
                <w:sz w:val="28"/>
              </w:rPr>
              <w:t>（</w:t>
            </w:r>
            <w:r w:rsidR="00F828A1">
              <w:rPr>
                <w:rFonts w:ascii="Meiryo UI" w:eastAsia="Meiryo UI" w:hAnsi="Meiryo UI" w:cs="ＭＳ明朝-WinCharSetFFFF-H" w:hint="eastAsia"/>
                <w:b/>
                <w:kern w:val="0"/>
                <w:sz w:val="28"/>
              </w:rPr>
              <w:t>木</w:t>
            </w:r>
            <w:r w:rsidRPr="00870DBF">
              <w:rPr>
                <w:rFonts w:ascii="Meiryo UI" w:eastAsia="Meiryo UI" w:hAnsi="Meiryo UI" w:cs="ＭＳ明朝-WinCharSetFFFF-H" w:hint="eastAsia"/>
                <w:b/>
                <w:kern w:val="0"/>
                <w:sz w:val="28"/>
              </w:rPr>
              <w:t>）</w:t>
            </w:r>
          </w:p>
        </w:tc>
        <w:tc>
          <w:tcPr>
            <w:tcW w:w="3696" w:type="dxa"/>
            <w:tcBorders>
              <w:left w:val="single" w:sz="4" w:space="0" w:color="auto"/>
              <w:bottom w:val="single" w:sz="4" w:space="0" w:color="auto"/>
            </w:tcBorders>
            <w:shd w:val="clear" w:color="auto" w:fill="auto"/>
            <w:vAlign w:val="center"/>
          </w:tcPr>
          <w:p w14:paraId="4A7F27B9" w14:textId="00E7B11D" w:rsidR="00641663" w:rsidRPr="00870DBF" w:rsidRDefault="00641663" w:rsidP="00870DBF">
            <w:pPr>
              <w:pStyle w:val="aa"/>
              <w:numPr>
                <w:ilvl w:val="0"/>
                <w:numId w:val="7"/>
              </w:numPr>
              <w:autoSpaceDE w:val="0"/>
              <w:autoSpaceDN w:val="0"/>
              <w:adjustRightInd w:val="0"/>
              <w:spacing w:line="300" w:lineRule="exact"/>
              <w:ind w:leftChars="0"/>
              <w:rPr>
                <w:rFonts w:ascii="Meiryo UI" w:eastAsia="Meiryo UI" w:hAnsi="Meiryo UI" w:cs="ＭＳ明朝-WinCharSetFFFF-H"/>
                <w:b/>
                <w:kern w:val="0"/>
                <w:sz w:val="28"/>
              </w:rPr>
            </w:pPr>
            <w:r w:rsidRPr="00870DBF">
              <w:rPr>
                <w:rFonts w:ascii="Meiryo UI" w:eastAsia="Meiryo UI" w:hAnsi="Meiryo UI" w:cs="ＭＳ明朝-WinCharSetFFFF-H" w:hint="eastAsia"/>
                <w:b/>
                <w:kern w:val="0"/>
                <w:sz w:val="28"/>
              </w:rPr>
              <w:t>【</w:t>
            </w:r>
            <w:r w:rsidR="00F828A1">
              <w:rPr>
                <w:rFonts w:ascii="Meiryo UI" w:eastAsia="Meiryo UI" w:hAnsi="Meiryo UI" w:cs="ＭＳ明朝-WinCharSetFFFF-H" w:hint="eastAsia"/>
                <w:b/>
                <w:kern w:val="0"/>
                <w:sz w:val="28"/>
              </w:rPr>
              <w:t>WEB参加</w:t>
            </w:r>
            <w:r w:rsidRPr="00870DBF">
              <w:rPr>
                <w:rFonts w:ascii="Meiryo UI" w:eastAsia="Meiryo UI" w:hAnsi="Meiryo UI" w:cs="ＭＳ明朝-WinCharSetFFFF-H" w:hint="eastAsia"/>
                <w:b/>
                <w:kern w:val="0"/>
                <w:sz w:val="28"/>
              </w:rPr>
              <w:t>】2/1</w:t>
            </w:r>
            <w:r w:rsidR="00025906" w:rsidRPr="00870DBF">
              <w:rPr>
                <w:rFonts w:ascii="Meiryo UI" w:eastAsia="Meiryo UI" w:hAnsi="Meiryo UI" w:cs="ＭＳ明朝-WinCharSetFFFF-H" w:hint="eastAsia"/>
                <w:b/>
                <w:kern w:val="0"/>
                <w:sz w:val="28"/>
              </w:rPr>
              <w:t>7</w:t>
            </w:r>
            <w:r w:rsidRPr="00870DBF">
              <w:rPr>
                <w:rFonts w:ascii="Meiryo UI" w:eastAsia="Meiryo UI" w:hAnsi="Meiryo UI" w:cs="ＭＳ明朝-WinCharSetFFFF-H" w:hint="eastAsia"/>
                <w:b/>
                <w:kern w:val="0"/>
                <w:sz w:val="28"/>
              </w:rPr>
              <w:t>（</w:t>
            </w:r>
            <w:r w:rsidR="00870DBF" w:rsidRPr="00870DBF">
              <w:rPr>
                <w:rFonts w:ascii="Meiryo UI" w:eastAsia="Meiryo UI" w:hAnsi="Meiryo UI" w:cs="ＭＳ明朝-WinCharSetFFFF-H" w:hint="eastAsia"/>
                <w:b/>
                <w:kern w:val="0"/>
                <w:sz w:val="28"/>
              </w:rPr>
              <w:t>木</w:t>
            </w:r>
            <w:r w:rsidRPr="00870DBF">
              <w:rPr>
                <w:rFonts w:ascii="Meiryo UI" w:eastAsia="Meiryo UI" w:hAnsi="Meiryo UI" w:cs="ＭＳ明朝-WinCharSetFFFF-H" w:hint="eastAsia"/>
                <w:b/>
                <w:kern w:val="0"/>
                <w:sz w:val="28"/>
              </w:rPr>
              <w:t>）</w:t>
            </w:r>
          </w:p>
        </w:tc>
      </w:tr>
      <w:tr w:rsidR="00641663" w:rsidRPr="00641663" w14:paraId="147B0820" w14:textId="77777777" w:rsidTr="008D6482">
        <w:trPr>
          <w:trHeight w:val="1090"/>
        </w:trPr>
        <w:tc>
          <w:tcPr>
            <w:tcW w:w="1985" w:type="dxa"/>
            <w:tcBorders>
              <w:bottom w:val="single" w:sz="4" w:space="0" w:color="auto"/>
              <w:right w:val="single" w:sz="4" w:space="0" w:color="auto"/>
            </w:tcBorders>
            <w:shd w:val="clear" w:color="auto" w:fill="D9E2F3" w:themeFill="accent1" w:themeFillTint="33"/>
            <w:vAlign w:val="center"/>
          </w:tcPr>
          <w:p w14:paraId="7597C005"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会社・団体名</w:t>
            </w:r>
          </w:p>
        </w:tc>
        <w:tc>
          <w:tcPr>
            <w:tcW w:w="7403" w:type="dxa"/>
            <w:gridSpan w:val="2"/>
            <w:tcBorders>
              <w:left w:val="single" w:sz="4" w:space="0" w:color="auto"/>
              <w:bottom w:val="single" w:sz="4" w:space="0" w:color="auto"/>
            </w:tcBorders>
            <w:shd w:val="clear" w:color="auto" w:fill="auto"/>
            <w:vAlign w:val="center"/>
          </w:tcPr>
          <w:p w14:paraId="59AE72E8" w14:textId="5DDCCC9B"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4"/>
              </w:rPr>
            </w:pPr>
          </w:p>
        </w:tc>
      </w:tr>
      <w:tr w:rsidR="00641663" w:rsidRPr="00641663" w14:paraId="546A6901" w14:textId="77777777" w:rsidTr="008D6482">
        <w:trPr>
          <w:trHeight w:val="798"/>
        </w:trPr>
        <w:tc>
          <w:tcPr>
            <w:tcW w:w="1985" w:type="dxa"/>
            <w:vMerge w:val="restart"/>
            <w:tcBorders>
              <w:top w:val="single" w:sz="4" w:space="0" w:color="auto"/>
              <w:right w:val="single" w:sz="4" w:space="0" w:color="auto"/>
            </w:tcBorders>
            <w:shd w:val="clear" w:color="auto" w:fill="D9E2F3" w:themeFill="accent1" w:themeFillTint="33"/>
            <w:vAlign w:val="center"/>
          </w:tcPr>
          <w:p w14:paraId="4EF35EEF"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連絡先</w:t>
            </w:r>
          </w:p>
        </w:tc>
        <w:tc>
          <w:tcPr>
            <w:tcW w:w="7403" w:type="dxa"/>
            <w:gridSpan w:val="2"/>
            <w:tcBorders>
              <w:top w:val="single" w:sz="4" w:space="0" w:color="auto"/>
              <w:left w:val="single" w:sz="4" w:space="0" w:color="auto"/>
              <w:bottom w:val="single" w:sz="4" w:space="0" w:color="auto"/>
            </w:tcBorders>
            <w:shd w:val="clear" w:color="auto" w:fill="auto"/>
            <w:vAlign w:val="center"/>
          </w:tcPr>
          <w:p w14:paraId="698DD036" w14:textId="6E43050D"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住所：〒</w:t>
            </w:r>
          </w:p>
          <w:p w14:paraId="00799C36" w14:textId="4B66B63D"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 xml:space="preserve">　　　　</w:t>
            </w:r>
          </w:p>
        </w:tc>
      </w:tr>
      <w:tr w:rsidR="00641663" w:rsidRPr="00641663" w14:paraId="07C1352A" w14:textId="77777777" w:rsidTr="008D6482">
        <w:trPr>
          <w:trHeight w:val="798"/>
        </w:trPr>
        <w:tc>
          <w:tcPr>
            <w:tcW w:w="1985" w:type="dxa"/>
            <w:vMerge/>
            <w:tcBorders>
              <w:top w:val="single" w:sz="4" w:space="0" w:color="auto"/>
              <w:right w:val="single" w:sz="4" w:space="0" w:color="auto"/>
            </w:tcBorders>
            <w:shd w:val="clear" w:color="auto" w:fill="D9E2F3" w:themeFill="accent1" w:themeFillTint="33"/>
            <w:vAlign w:val="center"/>
          </w:tcPr>
          <w:p w14:paraId="114B3DB5"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p>
        </w:tc>
        <w:tc>
          <w:tcPr>
            <w:tcW w:w="7403" w:type="dxa"/>
            <w:gridSpan w:val="2"/>
            <w:tcBorders>
              <w:top w:val="single" w:sz="4" w:space="0" w:color="auto"/>
              <w:left w:val="single" w:sz="4" w:space="0" w:color="auto"/>
              <w:bottom w:val="single" w:sz="4" w:space="0" w:color="auto"/>
            </w:tcBorders>
            <w:shd w:val="clear" w:color="auto" w:fill="auto"/>
            <w:vAlign w:val="center"/>
          </w:tcPr>
          <w:p w14:paraId="0E8B0EBE" w14:textId="3A087DDB"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担当者氏名：　　　　　　　　　　　TEL:</w:t>
            </w:r>
          </w:p>
        </w:tc>
      </w:tr>
      <w:tr w:rsidR="00641663" w:rsidRPr="00641663" w14:paraId="7D57C401" w14:textId="77777777" w:rsidTr="008D6482">
        <w:trPr>
          <w:trHeight w:val="708"/>
        </w:trPr>
        <w:tc>
          <w:tcPr>
            <w:tcW w:w="1985" w:type="dxa"/>
            <w:vMerge/>
            <w:tcBorders>
              <w:bottom w:val="single" w:sz="4" w:space="0" w:color="auto"/>
              <w:right w:val="single" w:sz="4" w:space="0" w:color="auto"/>
            </w:tcBorders>
            <w:shd w:val="clear" w:color="auto" w:fill="D9E2F3" w:themeFill="accent1" w:themeFillTint="33"/>
            <w:vAlign w:val="center"/>
          </w:tcPr>
          <w:p w14:paraId="1A215132"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p>
        </w:tc>
        <w:tc>
          <w:tcPr>
            <w:tcW w:w="7403" w:type="dxa"/>
            <w:gridSpan w:val="2"/>
            <w:tcBorders>
              <w:top w:val="single" w:sz="4" w:space="0" w:color="auto"/>
              <w:left w:val="single" w:sz="4" w:space="0" w:color="auto"/>
              <w:bottom w:val="single" w:sz="4" w:space="0" w:color="auto"/>
            </w:tcBorders>
            <w:shd w:val="clear" w:color="auto" w:fill="auto"/>
            <w:vAlign w:val="center"/>
          </w:tcPr>
          <w:p w14:paraId="0B34A2D7" w14:textId="01425B55"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E-mail:</w:t>
            </w:r>
          </w:p>
        </w:tc>
      </w:tr>
      <w:tr w:rsidR="00641663" w:rsidRPr="00641663" w14:paraId="1DB04F7D" w14:textId="77777777" w:rsidTr="008D6482">
        <w:trPr>
          <w:trHeight w:val="540"/>
        </w:trPr>
        <w:tc>
          <w:tcPr>
            <w:tcW w:w="1985" w:type="dxa"/>
            <w:vMerge w:val="restart"/>
            <w:tcBorders>
              <w:top w:val="single" w:sz="4" w:space="0" w:color="auto"/>
              <w:right w:val="single" w:sz="4" w:space="0" w:color="auto"/>
            </w:tcBorders>
            <w:shd w:val="clear" w:color="auto" w:fill="D9E2F3" w:themeFill="accent1" w:themeFillTint="33"/>
            <w:vAlign w:val="center"/>
          </w:tcPr>
          <w:p w14:paraId="2B075985"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参加申込</w:t>
            </w:r>
          </w:p>
        </w:tc>
        <w:tc>
          <w:tcPr>
            <w:tcW w:w="3707" w:type="dxa"/>
            <w:tcBorders>
              <w:top w:val="single" w:sz="4" w:space="0" w:color="auto"/>
              <w:left w:val="single" w:sz="4" w:space="0" w:color="auto"/>
              <w:bottom w:val="single" w:sz="4" w:space="0" w:color="auto"/>
            </w:tcBorders>
            <w:shd w:val="clear" w:color="auto" w:fill="D9E2F3" w:themeFill="accent1" w:themeFillTint="33"/>
            <w:vAlign w:val="center"/>
          </w:tcPr>
          <w:p w14:paraId="5402003B"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4"/>
              </w:rPr>
            </w:pPr>
            <w:r w:rsidRPr="00641663">
              <w:rPr>
                <w:rFonts w:ascii="Meiryo UI" w:eastAsia="Meiryo UI" w:hAnsi="Meiryo UI" w:cs="ＭＳ明朝-WinCharSetFFFF-H" w:hint="eastAsia"/>
                <w:kern w:val="0"/>
                <w:sz w:val="24"/>
              </w:rPr>
              <w:t>所属・役職</w:t>
            </w:r>
          </w:p>
        </w:tc>
        <w:tc>
          <w:tcPr>
            <w:tcW w:w="3696" w:type="dxa"/>
            <w:tcBorders>
              <w:top w:val="single" w:sz="4" w:space="0" w:color="auto"/>
              <w:left w:val="single" w:sz="4" w:space="0" w:color="auto"/>
              <w:bottom w:val="single" w:sz="4" w:space="0" w:color="auto"/>
            </w:tcBorders>
            <w:shd w:val="clear" w:color="auto" w:fill="D9E2F3" w:themeFill="accent1" w:themeFillTint="33"/>
            <w:vAlign w:val="center"/>
          </w:tcPr>
          <w:p w14:paraId="6BCFCB1F" w14:textId="051D1A43"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4"/>
              </w:rPr>
            </w:pPr>
            <w:r w:rsidRPr="00641663">
              <w:rPr>
                <w:rFonts w:ascii="Meiryo UI" w:eastAsia="Meiryo UI" w:hAnsi="Meiryo UI" w:cs="ＭＳ明朝-WinCharSetFFFF-H" w:hint="eastAsia"/>
                <w:kern w:val="0"/>
                <w:sz w:val="24"/>
              </w:rPr>
              <w:t>氏　名</w:t>
            </w:r>
          </w:p>
        </w:tc>
      </w:tr>
      <w:tr w:rsidR="00641663" w:rsidRPr="00641663" w14:paraId="0B82F5BD" w14:textId="77777777" w:rsidTr="008D6482">
        <w:trPr>
          <w:trHeight w:val="780"/>
        </w:trPr>
        <w:tc>
          <w:tcPr>
            <w:tcW w:w="1985" w:type="dxa"/>
            <w:vMerge/>
            <w:tcBorders>
              <w:right w:val="single" w:sz="4" w:space="0" w:color="auto"/>
            </w:tcBorders>
            <w:shd w:val="clear" w:color="auto" w:fill="D9E2F3" w:themeFill="accent1" w:themeFillTint="33"/>
            <w:vAlign w:val="center"/>
          </w:tcPr>
          <w:p w14:paraId="0FE61F31"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p>
        </w:tc>
        <w:tc>
          <w:tcPr>
            <w:tcW w:w="3707" w:type="dxa"/>
            <w:tcBorders>
              <w:top w:val="single" w:sz="4" w:space="0" w:color="auto"/>
              <w:left w:val="single" w:sz="4" w:space="0" w:color="auto"/>
              <w:bottom w:val="single" w:sz="4" w:space="0" w:color="auto"/>
            </w:tcBorders>
            <w:shd w:val="clear" w:color="auto" w:fill="auto"/>
            <w:vAlign w:val="center"/>
          </w:tcPr>
          <w:p w14:paraId="0A4757CC"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tc>
        <w:tc>
          <w:tcPr>
            <w:tcW w:w="3696" w:type="dxa"/>
            <w:tcBorders>
              <w:top w:val="single" w:sz="4" w:space="0" w:color="auto"/>
              <w:left w:val="single" w:sz="4" w:space="0" w:color="auto"/>
              <w:bottom w:val="single" w:sz="4" w:space="0" w:color="auto"/>
            </w:tcBorders>
            <w:shd w:val="clear" w:color="auto" w:fill="auto"/>
            <w:vAlign w:val="center"/>
          </w:tcPr>
          <w:p w14:paraId="6DFFDB0A"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4"/>
              </w:rPr>
            </w:pPr>
          </w:p>
        </w:tc>
      </w:tr>
      <w:tr w:rsidR="00641663" w:rsidRPr="00641663" w14:paraId="6A91B0CB" w14:textId="77777777" w:rsidTr="008D6482">
        <w:trPr>
          <w:trHeight w:val="706"/>
        </w:trPr>
        <w:tc>
          <w:tcPr>
            <w:tcW w:w="1985" w:type="dxa"/>
            <w:vMerge/>
            <w:tcBorders>
              <w:bottom w:val="single" w:sz="4" w:space="0" w:color="auto"/>
              <w:right w:val="single" w:sz="4" w:space="0" w:color="auto"/>
            </w:tcBorders>
            <w:shd w:val="clear" w:color="auto" w:fill="D9E2F3" w:themeFill="accent1" w:themeFillTint="33"/>
            <w:vAlign w:val="center"/>
          </w:tcPr>
          <w:p w14:paraId="3A1A04BD"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p>
        </w:tc>
        <w:tc>
          <w:tcPr>
            <w:tcW w:w="3707" w:type="dxa"/>
            <w:tcBorders>
              <w:top w:val="single" w:sz="4" w:space="0" w:color="auto"/>
              <w:left w:val="single" w:sz="4" w:space="0" w:color="auto"/>
              <w:bottom w:val="single" w:sz="4" w:space="0" w:color="auto"/>
            </w:tcBorders>
            <w:shd w:val="clear" w:color="auto" w:fill="auto"/>
            <w:vAlign w:val="center"/>
          </w:tcPr>
          <w:p w14:paraId="13349F87"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tc>
        <w:tc>
          <w:tcPr>
            <w:tcW w:w="3696" w:type="dxa"/>
            <w:tcBorders>
              <w:top w:val="single" w:sz="4" w:space="0" w:color="auto"/>
              <w:left w:val="single" w:sz="4" w:space="0" w:color="auto"/>
              <w:bottom w:val="single" w:sz="4" w:space="0" w:color="auto"/>
            </w:tcBorders>
            <w:shd w:val="clear" w:color="auto" w:fill="auto"/>
            <w:vAlign w:val="center"/>
          </w:tcPr>
          <w:p w14:paraId="64D8C1DA"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4"/>
              </w:rPr>
            </w:pPr>
          </w:p>
        </w:tc>
      </w:tr>
      <w:tr w:rsidR="00641663" w:rsidRPr="00641663" w14:paraId="70D6B28D" w14:textId="77777777" w:rsidTr="00463E18">
        <w:trPr>
          <w:trHeight w:val="2276"/>
        </w:trPr>
        <w:tc>
          <w:tcPr>
            <w:tcW w:w="1985" w:type="dxa"/>
            <w:tcBorders>
              <w:top w:val="single" w:sz="4" w:space="0" w:color="auto"/>
              <w:right w:val="single" w:sz="4" w:space="0" w:color="auto"/>
            </w:tcBorders>
            <w:shd w:val="clear" w:color="auto" w:fill="D9E2F3" w:themeFill="accent1" w:themeFillTint="33"/>
            <w:vAlign w:val="center"/>
          </w:tcPr>
          <w:p w14:paraId="72384B76"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個別相談</w:t>
            </w:r>
          </w:p>
        </w:tc>
        <w:tc>
          <w:tcPr>
            <w:tcW w:w="7403" w:type="dxa"/>
            <w:gridSpan w:val="2"/>
            <w:tcBorders>
              <w:top w:val="single" w:sz="4" w:space="0" w:color="auto"/>
              <w:left w:val="single" w:sz="4" w:space="0" w:color="auto"/>
            </w:tcBorders>
            <w:shd w:val="clear" w:color="auto" w:fill="auto"/>
          </w:tcPr>
          <w:p w14:paraId="74B3E766"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希望する　　・　　希望しない　　　　←いずれかを○で囲んでください</w:t>
            </w:r>
          </w:p>
          <w:p w14:paraId="5BBBC97F" w14:textId="77777777" w:rsidR="00641663" w:rsidRDefault="00641663" w:rsidP="00641663">
            <w:pPr>
              <w:autoSpaceDE w:val="0"/>
              <w:autoSpaceDN w:val="0"/>
              <w:adjustRightInd w:val="0"/>
              <w:spacing w:line="300" w:lineRule="exact"/>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【希望する場合、具体的内容】</w:t>
            </w:r>
          </w:p>
          <w:p w14:paraId="5322498F" w14:textId="77777777" w:rsid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1B6362C3" w14:textId="77777777" w:rsid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33588518" w14:textId="6FF7E71A" w:rsid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1469C629" w14:textId="77777777" w:rsidR="00463E18" w:rsidRDefault="00463E18" w:rsidP="00641663">
            <w:pPr>
              <w:autoSpaceDE w:val="0"/>
              <w:autoSpaceDN w:val="0"/>
              <w:adjustRightInd w:val="0"/>
              <w:spacing w:line="300" w:lineRule="exact"/>
              <w:rPr>
                <w:rFonts w:ascii="Meiryo UI" w:eastAsia="Meiryo UI" w:hAnsi="Meiryo UI" w:cs="ＭＳ明朝-WinCharSetFFFF-H"/>
                <w:kern w:val="0"/>
                <w:sz w:val="22"/>
              </w:rPr>
            </w:pPr>
          </w:p>
          <w:p w14:paraId="2B62F5D8" w14:textId="77777777" w:rsidR="00641663" w:rsidRDefault="00641663" w:rsidP="00641663">
            <w:pPr>
              <w:autoSpaceDE w:val="0"/>
              <w:autoSpaceDN w:val="0"/>
              <w:adjustRightInd w:val="0"/>
              <w:spacing w:line="300" w:lineRule="exact"/>
              <w:rPr>
                <w:rFonts w:ascii="Meiryo UI" w:eastAsia="Meiryo UI" w:hAnsi="Meiryo UI" w:cs="ＭＳ明朝-WinCharSetFFFF-H"/>
                <w:b/>
                <w:bCs/>
                <w:kern w:val="0"/>
                <w:sz w:val="22"/>
                <w:u w:val="wave"/>
              </w:rPr>
            </w:pPr>
            <w:r w:rsidRPr="00641663">
              <w:rPr>
                <w:rFonts w:ascii="Meiryo UI" w:eastAsia="Meiryo UI" w:hAnsi="Meiryo UI" w:cs="ＭＳ明朝-WinCharSetFFFF-H" w:hint="eastAsia"/>
                <w:b/>
                <w:bCs/>
                <w:kern w:val="0"/>
                <w:sz w:val="22"/>
                <w:u w:val="wave"/>
              </w:rPr>
              <w:t>※当日の申込みも可能です。受付にてお申し付けください。</w:t>
            </w:r>
          </w:p>
          <w:p w14:paraId="34C125DF" w14:textId="094C8D5A" w:rsidR="00463E18" w:rsidRPr="00641663" w:rsidRDefault="00463E18" w:rsidP="00641663">
            <w:pPr>
              <w:autoSpaceDE w:val="0"/>
              <w:autoSpaceDN w:val="0"/>
              <w:adjustRightInd w:val="0"/>
              <w:spacing w:line="300" w:lineRule="exact"/>
              <w:rPr>
                <w:rFonts w:ascii="Meiryo UI" w:eastAsia="Meiryo UI" w:hAnsi="Meiryo UI" w:cs="ＭＳ明朝-WinCharSetFFFF-H"/>
                <w:b/>
                <w:bCs/>
                <w:kern w:val="0"/>
                <w:sz w:val="22"/>
                <w:u w:val="wave"/>
              </w:rPr>
            </w:pPr>
            <w:r>
              <w:rPr>
                <w:rFonts w:ascii="Meiryo UI" w:eastAsia="Meiryo UI" w:hAnsi="Meiryo UI" w:cs="ＭＳ明朝-WinCharSetFFFF-H" w:hint="eastAsia"/>
                <w:b/>
                <w:bCs/>
                <w:kern w:val="0"/>
                <w:sz w:val="22"/>
                <w:u w:val="wave"/>
              </w:rPr>
              <w:t>（個別相談ご希望の方は可能な限り会場参加でお願いいたします。）</w:t>
            </w:r>
          </w:p>
        </w:tc>
      </w:tr>
      <w:tr w:rsidR="00641663" w:rsidRPr="00641663" w14:paraId="68B912DF" w14:textId="77777777" w:rsidTr="008D6482">
        <w:trPr>
          <w:trHeight w:val="1450"/>
        </w:trPr>
        <w:tc>
          <w:tcPr>
            <w:tcW w:w="1985" w:type="dxa"/>
            <w:tcBorders>
              <w:top w:val="single" w:sz="4" w:space="0" w:color="auto"/>
              <w:right w:val="single" w:sz="4" w:space="0" w:color="auto"/>
            </w:tcBorders>
            <w:shd w:val="clear" w:color="auto" w:fill="D9E2F3" w:themeFill="accent1" w:themeFillTint="33"/>
            <w:vAlign w:val="center"/>
          </w:tcPr>
          <w:p w14:paraId="778CC38E" w14:textId="77777777" w:rsidR="00641663" w:rsidRPr="00641663" w:rsidRDefault="00641663" w:rsidP="00641663">
            <w:pPr>
              <w:autoSpaceDE w:val="0"/>
              <w:autoSpaceDN w:val="0"/>
              <w:adjustRightInd w:val="0"/>
              <w:spacing w:line="300" w:lineRule="exact"/>
              <w:jc w:val="center"/>
              <w:rPr>
                <w:rFonts w:ascii="Meiryo UI" w:eastAsia="Meiryo UI" w:hAnsi="Meiryo UI" w:cs="ＭＳ明朝-WinCharSetFFFF-H"/>
                <w:kern w:val="0"/>
                <w:sz w:val="22"/>
              </w:rPr>
            </w:pPr>
            <w:r w:rsidRPr="00641663">
              <w:rPr>
                <w:rFonts w:ascii="Meiryo UI" w:eastAsia="Meiryo UI" w:hAnsi="Meiryo UI" w:cs="ＭＳ明朝-WinCharSetFFFF-H" w:hint="eastAsia"/>
                <w:kern w:val="0"/>
                <w:sz w:val="22"/>
              </w:rPr>
              <w:t>備　　考</w:t>
            </w:r>
          </w:p>
        </w:tc>
        <w:tc>
          <w:tcPr>
            <w:tcW w:w="7403" w:type="dxa"/>
            <w:gridSpan w:val="2"/>
            <w:tcBorders>
              <w:top w:val="single" w:sz="4" w:space="0" w:color="auto"/>
              <w:left w:val="single" w:sz="4" w:space="0" w:color="auto"/>
            </w:tcBorders>
            <w:shd w:val="clear" w:color="auto" w:fill="auto"/>
          </w:tcPr>
          <w:p w14:paraId="6E3713FF"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52070FC0"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73F42B2A"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7928D21B"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p w14:paraId="2E114CB9" w14:textId="77777777" w:rsidR="00641663" w:rsidRPr="00641663" w:rsidRDefault="00641663" w:rsidP="00641663">
            <w:pPr>
              <w:autoSpaceDE w:val="0"/>
              <w:autoSpaceDN w:val="0"/>
              <w:adjustRightInd w:val="0"/>
              <w:spacing w:line="300" w:lineRule="exact"/>
              <w:rPr>
                <w:rFonts w:ascii="Meiryo UI" w:eastAsia="Meiryo UI" w:hAnsi="Meiryo UI" w:cs="ＭＳ明朝-WinCharSetFFFF-H"/>
                <w:kern w:val="0"/>
                <w:sz w:val="22"/>
              </w:rPr>
            </w:pPr>
          </w:p>
        </w:tc>
      </w:tr>
    </w:tbl>
    <w:p w14:paraId="4647EBFA" w14:textId="77777777" w:rsidR="00641663" w:rsidRDefault="00641663" w:rsidP="00641663">
      <w:pPr>
        <w:autoSpaceDE w:val="0"/>
        <w:autoSpaceDN w:val="0"/>
        <w:adjustRightInd w:val="0"/>
        <w:spacing w:line="300" w:lineRule="exact"/>
        <w:ind w:left="180" w:hangingChars="100" w:hanging="180"/>
        <w:rPr>
          <w:rFonts w:ascii="Meiryo UI" w:eastAsia="Meiryo UI" w:hAnsi="Meiryo UI" w:cs="ＭＳ明朝-WinCharSetFFFF-H"/>
          <w:kern w:val="0"/>
          <w:sz w:val="18"/>
          <w:szCs w:val="18"/>
        </w:rPr>
      </w:pPr>
      <w:r w:rsidRPr="00641663">
        <w:rPr>
          <w:rFonts w:ascii="Meiryo UI" w:eastAsia="Meiryo UI" w:hAnsi="Meiryo UI" w:cs="ＭＳ明朝-WinCharSetFFFF-H" w:hint="eastAsia"/>
          <w:kern w:val="0"/>
          <w:sz w:val="18"/>
          <w:szCs w:val="18"/>
        </w:rPr>
        <w:t>※この申込書に記載された個人情報は、主催機関で共有いたしますのであらかじめご了承ください。なお、当該情報は個人情報保護法に</w:t>
      </w:r>
    </w:p>
    <w:p w14:paraId="41A0813D" w14:textId="524BD6BC" w:rsidR="00CC7D2D" w:rsidRPr="00392560" w:rsidRDefault="00641663" w:rsidP="00392560">
      <w:pPr>
        <w:autoSpaceDE w:val="0"/>
        <w:autoSpaceDN w:val="0"/>
        <w:adjustRightInd w:val="0"/>
        <w:spacing w:line="300" w:lineRule="exact"/>
        <w:rPr>
          <w:rFonts w:ascii="Meiryo UI" w:eastAsia="Meiryo UI" w:hAnsi="Meiryo UI" w:cs="ＭＳ明朝-WinCharSetFFFF-H"/>
          <w:kern w:val="0"/>
          <w:sz w:val="18"/>
          <w:szCs w:val="18"/>
        </w:rPr>
      </w:pPr>
      <w:r w:rsidRPr="00641663">
        <w:rPr>
          <w:rFonts w:ascii="Meiryo UI" w:eastAsia="Meiryo UI" w:hAnsi="Meiryo UI" w:cs="ＭＳ明朝-WinCharSetFFFF-H" w:hint="eastAsia"/>
          <w:kern w:val="0"/>
          <w:sz w:val="18"/>
          <w:szCs w:val="18"/>
        </w:rPr>
        <w:t>従って適切に取り扱い、法令に定める場合を除き第三者に提供することはありません。</w:t>
      </w:r>
    </w:p>
    <w:sectPr w:rsidR="00CC7D2D" w:rsidRPr="00392560" w:rsidSect="0012383F">
      <w:pgSz w:w="11906" w:h="16838"/>
      <w:pgMar w:top="737" w:right="73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9BA9" w14:textId="77777777" w:rsidR="00A6078D" w:rsidRDefault="00A6078D" w:rsidP="00A3394D">
      <w:r>
        <w:separator/>
      </w:r>
    </w:p>
  </w:endnote>
  <w:endnote w:type="continuationSeparator" w:id="0">
    <w:p w14:paraId="4191090C" w14:textId="77777777" w:rsidR="00A6078D" w:rsidRDefault="00A6078D" w:rsidP="00A3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F4E3" w14:textId="77777777" w:rsidR="00A6078D" w:rsidRDefault="00A6078D" w:rsidP="00A3394D">
      <w:r>
        <w:separator/>
      </w:r>
    </w:p>
  </w:footnote>
  <w:footnote w:type="continuationSeparator" w:id="0">
    <w:p w14:paraId="7219F929" w14:textId="77777777" w:rsidR="00A6078D" w:rsidRDefault="00A6078D" w:rsidP="00A3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ABF"/>
    <w:multiLevelType w:val="hybridMultilevel"/>
    <w:tmpl w:val="B99AE786"/>
    <w:lvl w:ilvl="0" w:tplc="D7686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7E2F6F"/>
    <w:multiLevelType w:val="hybridMultilevel"/>
    <w:tmpl w:val="BEC4E37E"/>
    <w:lvl w:ilvl="0" w:tplc="D772D834">
      <w:start w:val="1"/>
      <w:numFmt w:val="bullet"/>
      <w:lvlText w:val=""/>
      <w:lvlJc w:val="left"/>
      <w:pPr>
        <w:ind w:left="420" w:hanging="420"/>
      </w:pPr>
      <w:rPr>
        <w:rFonts w:ascii="Wingdings" w:hAnsi="Wingdings" w:hint="default"/>
      </w:rPr>
    </w:lvl>
    <w:lvl w:ilvl="1" w:tplc="D772D8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AC40FD"/>
    <w:multiLevelType w:val="hybridMultilevel"/>
    <w:tmpl w:val="9BFA6ECA"/>
    <w:lvl w:ilvl="0" w:tplc="9D14B7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5F3844"/>
    <w:multiLevelType w:val="hybridMultilevel"/>
    <w:tmpl w:val="9F0289DC"/>
    <w:lvl w:ilvl="0" w:tplc="D772D83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FE4581"/>
    <w:multiLevelType w:val="hybridMultilevel"/>
    <w:tmpl w:val="4EC20102"/>
    <w:lvl w:ilvl="0" w:tplc="BC3001BE">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06A6CB4"/>
    <w:multiLevelType w:val="hybridMultilevel"/>
    <w:tmpl w:val="200832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2135A7"/>
    <w:multiLevelType w:val="hybridMultilevel"/>
    <w:tmpl w:val="65D4EF80"/>
    <w:lvl w:ilvl="0" w:tplc="FB161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D6"/>
    <w:rsid w:val="00014D93"/>
    <w:rsid w:val="00025906"/>
    <w:rsid w:val="000E66F3"/>
    <w:rsid w:val="00106A52"/>
    <w:rsid w:val="0012383F"/>
    <w:rsid w:val="00131F3A"/>
    <w:rsid w:val="001902D5"/>
    <w:rsid w:val="00221D6E"/>
    <w:rsid w:val="00256745"/>
    <w:rsid w:val="00264CAE"/>
    <w:rsid w:val="00316498"/>
    <w:rsid w:val="00384158"/>
    <w:rsid w:val="00392560"/>
    <w:rsid w:val="003B0C10"/>
    <w:rsid w:val="003C4327"/>
    <w:rsid w:val="0040081A"/>
    <w:rsid w:val="0044338E"/>
    <w:rsid w:val="00451480"/>
    <w:rsid w:val="00463E18"/>
    <w:rsid w:val="004C7EC8"/>
    <w:rsid w:val="004E429D"/>
    <w:rsid w:val="0052437B"/>
    <w:rsid w:val="00532024"/>
    <w:rsid w:val="00641663"/>
    <w:rsid w:val="00650BD1"/>
    <w:rsid w:val="006A171F"/>
    <w:rsid w:val="00727BD9"/>
    <w:rsid w:val="0075477C"/>
    <w:rsid w:val="00757BAE"/>
    <w:rsid w:val="00805C98"/>
    <w:rsid w:val="00811BD6"/>
    <w:rsid w:val="008478DF"/>
    <w:rsid w:val="008667E0"/>
    <w:rsid w:val="00870DBF"/>
    <w:rsid w:val="00996B51"/>
    <w:rsid w:val="009C328F"/>
    <w:rsid w:val="009D2774"/>
    <w:rsid w:val="00A11889"/>
    <w:rsid w:val="00A30C6F"/>
    <w:rsid w:val="00A3394D"/>
    <w:rsid w:val="00A6078D"/>
    <w:rsid w:val="00A60F8D"/>
    <w:rsid w:val="00B00F64"/>
    <w:rsid w:val="00B20492"/>
    <w:rsid w:val="00B6387E"/>
    <w:rsid w:val="00B85207"/>
    <w:rsid w:val="00C2737E"/>
    <w:rsid w:val="00C60E84"/>
    <w:rsid w:val="00C6589A"/>
    <w:rsid w:val="00CC3B25"/>
    <w:rsid w:val="00CC7D2D"/>
    <w:rsid w:val="00CD3FE4"/>
    <w:rsid w:val="00CF4930"/>
    <w:rsid w:val="00DD38BC"/>
    <w:rsid w:val="00DF754A"/>
    <w:rsid w:val="00E45E8E"/>
    <w:rsid w:val="00E6251D"/>
    <w:rsid w:val="00E64384"/>
    <w:rsid w:val="00E903FF"/>
    <w:rsid w:val="00EA469A"/>
    <w:rsid w:val="00EE1845"/>
    <w:rsid w:val="00F04941"/>
    <w:rsid w:val="00F5420E"/>
    <w:rsid w:val="00F828A1"/>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none"/>
    </o:shapedefaults>
    <o:shapelayout v:ext="edit">
      <o:idmap v:ext="edit" data="1"/>
    </o:shapelayout>
  </w:shapeDefaults>
  <w:decimalSymbol w:val="."/>
  <w:listSeparator w:val=","/>
  <w14:docId w14:val="342C00C0"/>
  <w15:chartTrackingRefBased/>
  <w15:docId w15:val="{CFAFC7E0-7785-4066-9DE6-0931455D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94D"/>
    <w:pPr>
      <w:tabs>
        <w:tab w:val="center" w:pos="4252"/>
        <w:tab w:val="right" w:pos="8504"/>
      </w:tabs>
      <w:snapToGrid w:val="0"/>
    </w:pPr>
  </w:style>
  <w:style w:type="character" w:customStyle="1" w:styleId="a4">
    <w:name w:val="ヘッダー (文字)"/>
    <w:basedOn w:val="a0"/>
    <w:link w:val="a3"/>
    <w:uiPriority w:val="99"/>
    <w:rsid w:val="00A3394D"/>
  </w:style>
  <w:style w:type="paragraph" w:styleId="a5">
    <w:name w:val="footer"/>
    <w:basedOn w:val="a"/>
    <w:link w:val="a6"/>
    <w:uiPriority w:val="99"/>
    <w:unhideWhenUsed/>
    <w:rsid w:val="00A3394D"/>
    <w:pPr>
      <w:tabs>
        <w:tab w:val="center" w:pos="4252"/>
        <w:tab w:val="right" w:pos="8504"/>
      </w:tabs>
      <w:snapToGrid w:val="0"/>
    </w:pPr>
  </w:style>
  <w:style w:type="character" w:customStyle="1" w:styleId="a6">
    <w:name w:val="フッター (文字)"/>
    <w:basedOn w:val="a0"/>
    <w:link w:val="a5"/>
    <w:uiPriority w:val="99"/>
    <w:rsid w:val="00A3394D"/>
  </w:style>
  <w:style w:type="paragraph" w:customStyle="1" w:styleId="a7">
    <w:name w:val="イベントの見出し"/>
    <w:basedOn w:val="a"/>
    <w:uiPriority w:val="3"/>
    <w:qFormat/>
    <w:rsid w:val="00A3394D"/>
    <w:pPr>
      <w:widowControl/>
      <w:spacing w:before="540" w:line="216" w:lineRule="auto"/>
      <w:jc w:val="left"/>
    </w:pPr>
    <w:rPr>
      <w:rFonts w:asciiTheme="majorHAnsi" w:eastAsia="Meiryo UI" w:hAnsiTheme="majorHAnsi" w:cstheme="majorBidi"/>
      <w:caps/>
      <w:color w:val="2F5496" w:themeColor="accent1" w:themeShade="BF"/>
      <w:sz w:val="48"/>
      <w:szCs w:val="28"/>
      <w14:ligatures w14:val="standard"/>
    </w:rPr>
  </w:style>
  <w:style w:type="paragraph" w:customStyle="1" w:styleId="a8">
    <w:name w:val="イベント情報"/>
    <w:basedOn w:val="a"/>
    <w:uiPriority w:val="4"/>
    <w:qFormat/>
    <w:rsid w:val="00264CAE"/>
    <w:pPr>
      <w:widowControl/>
      <w:spacing w:before="40" w:line="211" w:lineRule="auto"/>
      <w:contextualSpacing/>
      <w:jc w:val="left"/>
    </w:pPr>
    <w:rPr>
      <w:rFonts w:eastAsia="Meiryo UI"/>
      <w:color w:val="404040" w:themeColor="text1" w:themeTint="BF"/>
      <w:sz w:val="76"/>
      <w:szCs w:val="28"/>
      <w14:ligatures w14:val="standard"/>
    </w:rPr>
  </w:style>
  <w:style w:type="paragraph" w:customStyle="1" w:styleId="a9">
    <w:name w:val="住所"/>
    <w:basedOn w:val="a"/>
    <w:uiPriority w:val="5"/>
    <w:qFormat/>
    <w:rsid w:val="00264CAE"/>
    <w:pPr>
      <w:widowControl/>
      <w:spacing w:after="600"/>
      <w:jc w:val="left"/>
    </w:pPr>
    <w:rPr>
      <w:rFonts w:eastAsia="Meiryo UI"/>
      <w:color w:val="2F5496" w:themeColor="accent1" w:themeShade="BF"/>
      <w:sz w:val="26"/>
      <w:szCs w:val="28"/>
      <w14:ligatures w14:val="standard"/>
    </w:rPr>
  </w:style>
  <w:style w:type="paragraph" w:styleId="aa">
    <w:name w:val="List Paragraph"/>
    <w:basedOn w:val="a"/>
    <w:uiPriority w:val="34"/>
    <w:qFormat/>
    <w:rsid w:val="0075477C"/>
    <w:pPr>
      <w:ind w:leftChars="400" w:left="840"/>
    </w:pPr>
  </w:style>
  <w:style w:type="character" w:styleId="ab">
    <w:name w:val="Hyperlink"/>
    <w:basedOn w:val="a0"/>
    <w:uiPriority w:val="99"/>
    <w:unhideWhenUsed/>
    <w:rsid w:val="00CC7D2D"/>
    <w:rPr>
      <w:color w:val="0563C1" w:themeColor="hyperlink"/>
      <w:u w:val="single"/>
    </w:rPr>
  </w:style>
  <w:style w:type="character" w:styleId="ac">
    <w:name w:val="Unresolved Mention"/>
    <w:basedOn w:val="a0"/>
    <w:uiPriority w:val="99"/>
    <w:semiHidden/>
    <w:unhideWhenUsed/>
    <w:rsid w:val="00CC7D2D"/>
    <w:rPr>
      <w:color w:val="605E5C"/>
      <w:shd w:val="clear" w:color="auto" w:fill="E1DFDD"/>
    </w:rPr>
  </w:style>
  <w:style w:type="paragraph" w:styleId="ad">
    <w:name w:val="No Spacing"/>
    <w:uiPriority w:val="19"/>
    <w:qFormat/>
    <w:rsid w:val="00641663"/>
    <w:rPr>
      <w:rFonts w:eastAsia="Meiryo UI"/>
      <w:color w:val="404040" w:themeColor="text1" w:themeTint="BF"/>
      <w:sz w:val="28"/>
      <w:szCs w:val="2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hatsu@optic.or.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FF79C828AB4908BFEA4AEF857C8887"/>
        <w:category>
          <w:name w:val="全般"/>
          <w:gallery w:val="placeholder"/>
        </w:category>
        <w:types>
          <w:type w:val="bbPlcHdr"/>
        </w:types>
        <w:behaviors>
          <w:behavior w:val="content"/>
        </w:behaviors>
        <w:guid w:val="{D517D849-CD53-4433-968A-E0BF2A1F5A53}"/>
      </w:docPartPr>
      <w:docPartBody>
        <w:p w:rsidR="00196C57" w:rsidRDefault="004D3ACC" w:rsidP="004D3ACC">
          <w:pPr>
            <w:pStyle w:val="F3FF79C828AB4908BFEA4AEF857C8887"/>
          </w:pPr>
          <w:r w:rsidRPr="003E0376">
            <w:rPr>
              <w:rFonts w:ascii="Meiryo UI" w:hAnsi="Meiryo UI" w:hint="eastAsia"/>
              <w:lang w:val="ja-JP" w:bidi="ja-JP"/>
            </w:rPr>
            <w:t>日時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CC"/>
    <w:rsid w:val="00196C57"/>
    <w:rsid w:val="001B57E7"/>
    <w:rsid w:val="00276CA4"/>
    <w:rsid w:val="004D3ACC"/>
    <w:rsid w:val="007C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FF79C828AB4908BFEA4AEF857C8887">
    <w:name w:val="F3FF79C828AB4908BFEA4AEF857C8887"/>
    <w:rsid w:val="004D3AC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62B0-D8FE-4411-9CCC-475948D9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mac1224</dc:creator>
  <cp:keywords/>
  <dc:description/>
  <cp:lastModifiedBy>moouchi</cp:lastModifiedBy>
  <cp:revision>3</cp:revision>
  <cp:lastPrinted>2022-01-07T07:19:00Z</cp:lastPrinted>
  <dcterms:created xsi:type="dcterms:W3CDTF">2022-01-06T06:46:00Z</dcterms:created>
  <dcterms:modified xsi:type="dcterms:W3CDTF">2022-01-07T07:24:00Z</dcterms:modified>
</cp:coreProperties>
</file>